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058F" w:rsidRDefault="0050058F">
      <w:pPr>
        <w:rPr>
          <w:rFonts w:ascii="Calibri" w:hAnsi="Calibri" w:cs="Calibri"/>
          <w:noProof/>
          <w:sz w:val="22"/>
          <w:szCs w:val="22"/>
          <w:u w:val="single"/>
        </w:rPr>
      </w:pPr>
    </w:p>
    <w:p w:rsidR="00E7473F" w:rsidRDefault="00EB6C84">
      <w:pPr>
        <w:rPr>
          <w:rFonts w:ascii="Calibri" w:hAnsi="Calibri" w:cs="Calibri"/>
          <w:noProof/>
          <w:sz w:val="22"/>
          <w:szCs w:val="22"/>
          <w:u w:val="single"/>
        </w:rPr>
      </w:pPr>
      <w:r>
        <w:rPr>
          <w:rFonts w:ascii="Calibri" w:hAnsi="Calibri" w:cs="Calibri"/>
          <w:noProof/>
          <w:sz w:val="22"/>
          <w:szCs w:val="22"/>
          <w:u w:val="single"/>
        </w:rPr>
        <w:t xml:space="preserve">Freude, Stolz und Anerkennung </w:t>
      </w:r>
      <w:r w:rsidR="00A25070">
        <w:rPr>
          <w:rFonts w:ascii="Calibri" w:hAnsi="Calibri" w:cs="Calibri"/>
          <w:noProof/>
          <w:sz w:val="22"/>
          <w:szCs w:val="22"/>
          <w:u w:val="single"/>
        </w:rPr>
        <w:t>für</w:t>
      </w:r>
      <w:r>
        <w:rPr>
          <w:rFonts w:ascii="Calibri" w:hAnsi="Calibri" w:cs="Calibri"/>
          <w:noProof/>
          <w:sz w:val="22"/>
          <w:szCs w:val="22"/>
          <w:u w:val="single"/>
        </w:rPr>
        <w:t xml:space="preserve"> LAMILUX</w:t>
      </w:r>
      <w:r w:rsidR="00A25070">
        <w:rPr>
          <w:rFonts w:ascii="Calibri" w:hAnsi="Calibri" w:cs="Calibri"/>
          <w:noProof/>
          <w:sz w:val="22"/>
          <w:szCs w:val="22"/>
          <w:u w:val="single"/>
        </w:rPr>
        <w:t xml:space="preserve"> Jubilare und Geehrte</w:t>
      </w:r>
    </w:p>
    <w:p w:rsidR="0050058F" w:rsidRDefault="0050058F">
      <w:pPr>
        <w:rPr>
          <w:rFonts w:ascii="Calibri" w:hAnsi="Calibri" w:cs="Calibri"/>
          <w:noProof/>
          <w:sz w:val="22"/>
          <w:szCs w:val="22"/>
          <w:u w:val="single"/>
        </w:rPr>
      </w:pPr>
    </w:p>
    <w:p w:rsidR="0050058F" w:rsidRDefault="0050058F">
      <w:pPr>
        <w:rPr>
          <w:rFonts w:ascii="Calibri" w:hAnsi="Calibri" w:cs="Calibri"/>
          <w:noProof/>
          <w:sz w:val="22"/>
          <w:szCs w:val="22"/>
          <w:u w:val="single"/>
        </w:rPr>
      </w:pPr>
    </w:p>
    <w:p w:rsidR="001F595A" w:rsidRPr="0044679A" w:rsidRDefault="00EB6C84" w:rsidP="00962C24">
      <w:pPr>
        <w:pStyle w:val="Textkrper"/>
        <w:spacing w:line="320" w:lineRule="exact"/>
        <w:rPr>
          <w:rFonts w:ascii="Calibri" w:hAnsi="Calibri" w:cs="Calibri"/>
          <w:szCs w:val="22"/>
        </w:rPr>
      </w:pPr>
      <w:r>
        <w:rPr>
          <w:rFonts w:ascii="Calibri" w:hAnsi="Calibri" w:cs="Calibri"/>
          <w:w w:val="95"/>
          <w:sz w:val="40"/>
          <w:szCs w:val="40"/>
        </w:rPr>
        <w:t xml:space="preserve">275 Jahre </w:t>
      </w:r>
      <w:r w:rsidR="00BE7559">
        <w:rPr>
          <w:rFonts w:ascii="Calibri" w:hAnsi="Calibri" w:cs="Calibri"/>
          <w:w w:val="95"/>
          <w:sz w:val="40"/>
          <w:szCs w:val="40"/>
        </w:rPr>
        <w:t>E</w:t>
      </w:r>
      <w:r w:rsidR="00BB6BF6">
        <w:rPr>
          <w:rFonts w:ascii="Calibri" w:hAnsi="Calibri" w:cs="Calibri"/>
          <w:w w:val="95"/>
          <w:sz w:val="40"/>
          <w:szCs w:val="40"/>
        </w:rPr>
        <w:t>ngagement</w:t>
      </w:r>
      <w:r w:rsidR="00041D0F">
        <w:rPr>
          <w:rFonts w:ascii="Calibri" w:hAnsi="Calibri" w:cs="Calibri"/>
          <w:w w:val="95"/>
          <w:sz w:val="40"/>
          <w:szCs w:val="40"/>
        </w:rPr>
        <w:t xml:space="preserve"> und Firmentreue</w:t>
      </w:r>
    </w:p>
    <w:p w:rsidR="00DB72FE" w:rsidRDefault="00DB72FE" w:rsidP="00262DE8">
      <w:pPr>
        <w:spacing w:line="400" w:lineRule="exact"/>
        <w:rPr>
          <w:rFonts w:asciiTheme="majorHAnsi" w:hAnsiTheme="majorHAnsi"/>
          <w:b/>
        </w:rPr>
      </w:pPr>
    </w:p>
    <w:p w:rsidR="00DB72FE" w:rsidRDefault="00DB72FE" w:rsidP="00262DE8">
      <w:pPr>
        <w:spacing w:line="400" w:lineRule="exact"/>
        <w:rPr>
          <w:rFonts w:asciiTheme="majorHAnsi" w:hAnsiTheme="majorHAnsi"/>
          <w:b/>
        </w:rPr>
      </w:pPr>
      <w:r w:rsidRPr="00DB72FE">
        <w:rPr>
          <w:rFonts w:asciiTheme="majorHAnsi" w:hAnsiTheme="majorHAnsi"/>
          <w:b/>
        </w:rPr>
        <w:t>Lobende Worte für herausragende Erfolge</w:t>
      </w:r>
      <w:r w:rsidR="00EB6C84">
        <w:rPr>
          <w:rFonts w:asciiTheme="majorHAnsi" w:hAnsiTheme="majorHAnsi"/>
          <w:b/>
        </w:rPr>
        <w:t xml:space="preserve"> und</w:t>
      </w:r>
      <w:r w:rsidRPr="00DB72FE">
        <w:rPr>
          <w:rFonts w:asciiTheme="majorHAnsi" w:hAnsiTheme="majorHAnsi"/>
          <w:b/>
        </w:rPr>
        <w:t xml:space="preserve"> lang</w:t>
      </w:r>
      <w:r w:rsidR="00EB6C84">
        <w:rPr>
          <w:rFonts w:asciiTheme="majorHAnsi" w:hAnsiTheme="majorHAnsi"/>
          <w:b/>
        </w:rPr>
        <w:t>jährige</w:t>
      </w:r>
      <w:r w:rsidRPr="00DB72FE">
        <w:rPr>
          <w:rFonts w:asciiTheme="majorHAnsi" w:hAnsiTheme="majorHAnsi"/>
          <w:b/>
        </w:rPr>
        <w:t xml:space="preserve"> </w:t>
      </w:r>
      <w:r w:rsidR="00E552DF">
        <w:rPr>
          <w:rFonts w:asciiTheme="majorHAnsi" w:hAnsiTheme="majorHAnsi"/>
          <w:b/>
        </w:rPr>
        <w:t>Betriebszugehörigkeit</w:t>
      </w:r>
      <w:r w:rsidRPr="00DB72FE">
        <w:rPr>
          <w:rFonts w:asciiTheme="majorHAnsi" w:hAnsiTheme="majorHAnsi"/>
          <w:b/>
        </w:rPr>
        <w:t xml:space="preserve">: Das Rehauer Familienunternehmen ehrte am 5. Dezember bei einer glanzvollen Feier </w:t>
      </w:r>
      <w:r w:rsidR="00EB6C84">
        <w:rPr>
          <w:rFonts w:asciiTheme="majorHAnsi" w:hAnsiTheme="majorHAnsi"/>
          <w:b/>
        </w:rPr>
        <w:t xml:space="preserve">insgesamt </w:t>
      </w:r>
      <w:r w:rsidR="00612FEE" w:rsidRPr="00612FEE">
        <w:rPr>
          <w:rFonts w:asciiTheme="majorHAnsi" w:hAnsiTheme="majorHAnsi"/>
          <w:b/>
        </w:rPr>
        <w:t>4</w:t>
      </w:r>
      <w:r w:rsidR="00B62647">
        <w:rPr>
          <w:rFonts w:asciiTheme="majorHAnsi" w:hAnsiTheme="majorHAnsi"/>
          <w:b/>
        </w:rPr>
        <w:t>2</w:t>
      </w:r>
      <w:r w:rsidR="00EB6C84">
        <w:rPr>
          <w:rFonts w:asciiTheme="majorHAnsi" w:hAnsiTheme="majorHAnsi"/>
          <w:b/>
        </w:rPr>
        <w:t xml:space="preserve"> </w:t>
      </w:r>
      <w:r w:rsidR="00EB6C84" w:rsidRPr="00DB72FE">
        <w:rPr>
          <w:rFonts w:asciiTheme="majorHAnsi" w:hAnsiTheme="majorHAnsi"/>
          <w:b/>
        </w:rPr>
        <w:t xml:space="preserve">Mitarbeiterinnen und Mitarbeiter </w:t>
      </w:r>
      <w:r w:rsidR="00EB6C84">
        <w:rPr>
          <w:rFonts w:asciiTheme="majorHAnsi" w:hAnsiTheme="majorHAnsi"/>
          <w:b/>
        </w:rPr>
        <w:t>für ihre</w:t>
      </w:r>
      <w:r w:rsidRPr="00DB72FE">
        <w:rPr>
          <w:rFonts w:asciiTheme="majorHAnsi" w:hAnsiTheme="majorHAnsi"/>
          <w:b/>
        </w:rPr>
        <w:t xml:space="preserve"> besonderen Leistungen.</w:t>
      </w:r>
      <w:r>
        <w:rPr>
          <w:rFonts w:asciiTheme="majorHAnsi" w:hAnsiTheme="majorHAnsi"/>
          <w:b/>
        </w:rPr>
        <w:t xml:space="preserve"> Dass gerade Loyalität und Einsatzbereitschaft </w:t>
      </w:r>
      <w:r w:rsidR="00EB6C84">
        <w:rPr>
          <w:rFonts w:asciiTheme="majorHAnsi" w:hAnsiTheme="majorHAnsi"/>
          <w:b/>
        </w:rPr>
        <w:t>äußerst</w:t>
      </w:r>
      <w:r>
        <w:rPr>
          <w:rFonts w:asciiTheme="majorHAnsi" w:hAnsiTheme="majorHAnsi"/>
          <w:b/>
        </w:rPr>
        <w:t xml:space="preserve"> wertvoll und vor allem nicht selbstverständlich sind, weiß LAMILUX zu schätzen.</w:t>
      </w:r>
    </w:p>
    <w:p w:rsidR="0050058F" w:rsidRDefault="0050058F" w:rsidP="00262DE8">
      <w:pPr>
        <w:spacing w:line="400" w:lineRule="exact"/>
        <w:rPr>
          <w:rFonts w:asciiTheme="majorHAnsi" w:hAnsiTheme="majorHAnsi"/>
          <w:b/>
        </w:rPr>
      </w:pPr>
    </w:p>
    <w:p w:rsidR="00EF3139" w:rsidRDefault="00A25070" w:rsidP="00EF3139">
      <w:pPr>
        <w:spacing w:line="400" w:lineRule="exact"/>
        <w:rPr>
          <w:rFonts w:asciiTheme="majorHAnsi" w:hAnsiTheme="majorHAnsi"/>
        </w:rPr>
      </w:pPr>
      <w:r>
        <w:rPr>
          <w:rFonts w:asciiTheme="majorHAnsi" w:hAnsiTheme="majorHAnsi"/>
        </w:rPr>
        <w:t>Geschäftsführer</w:t>
      </w:r>
      <w:r w:rsidR="00B62647">
        <w:rPr>
          <w:rFonts w:asciiTheme="majorHAnsi" w:hAnsiTheme="majorHAnsi"/>
        </w:rPr>
        <w:t>in</w:t>
      </w:r>
      <w:r>
        <w:rPr>
          <w:rFonts w:asciiTheme="majorHAnsi" w:hAnsiTheme="majorHAnsi"/>
        </w:rPr>
        <w:t xml:space="preserve"> </w:t>
      </w:r>
      <w:r w:rsidR="00E66677" w:rsidRPr="00E66677">
        <w:rPr>
          <w:rFonts w:asciiTheme="majorHAnsi" w:hAnsiTheme="majorHAnsi"/>
        </w:rPr>
        <w:t xml:space="preserve">Dr. </w:t>
      </w:r>
      <w:r w:rsidR="00B62647">
        <w:rPr>
          <w:rFonts w:asciiTheme="majorHAnsi" w:hAnsiTheme="majorHAnsi"/>
        </w:rPr>
        <w:t>Dorothee</w:t>
      </w:r>
      <w:r w:rsidR="00E66677" w:rsidRPr="00E66677">
        <w:rPr>
          <w:rFonts w:asciiTheme="majorHAnsi" w:hAnsiTheme="majorHAnsi"/>
        </w:rPr>
        <w:t xml:space="preserve"> Strunz </w:t>
      </w:r>
      <w:r>
        <w:rPr>
          <w:rFonts w:asciiTheme="majorHAnsi" w:hAnsiTheme="majorHAnsi"/>
        </w:rPr>
        <w:t xml:space="preserve">sieht </w:t>
      </w:r>
      <w:r w:rsidR="00E66677" w:rsidRPr="00E66677">
        <w:rPr>
          <w:rFonts w:asciiTheme="majorHAnsi" w:hAnsiTheme="majorHAnsi"/>
        </w:rPr>
        <w:t xml:space="preserve">die Stärke des Familienunternehmens vor allem im großen Engagement und enormen Einsatz </w:t>
      </w:r>
      <w:r w:rsidR="00B62647">
        <w:rPr>
          <w:rFonts w:asciiTheme="majorHAnsi" w:hAnsiTheme="majorHAnsi"/>
        </w:rPr>
        <w:t>der</w:t>
      </w:r>
      <w:r w:rsidR="00E66677" w:rsidRPr="00E66677">
        <w:rPr>
          <w:rFonts w:asciiTheme="majorHAnsi" w:hAnsiTheme="majorHAnsi"/>
        </w:rPr>
        <w:t xml:space="preserve"> Mitarbeiterinnen und Mitarbeiter. „Sie sind das Fundament unseres Erfolgs“, betont</w:t>
      </w:r>
      <w:r w:rsidR="004E6A04">
        <w:rPr>
          <w:rFonts w:asciiTheme="majorHAnsi" w:hAnsiTheme="majorHAnsi"/>
        </w:rPr>
        <w:t>e</w:t>
      </w:r>
      <w:r w:rsidR="00E66677" w:rsidRPr="00E66677">
        <w:rPr>
          <w:rFonts w:asciiTheme="majorHAnsi" w:hAnsiTheme="majorHAnsi"/>
        </w:rPr>
        <w:t xml:space="preserve"> </w:t>
      </w:r>
      <w:r w:rsidR="00B62647">
        <w:rPr>
          <w:rFonts w:asciiTheme="majorHAnsi" w:hAnsiTheme="majorHAnsi"/>
        </w:rPr>
        <w:t>sie</w:t>
      </w:r>
      <w:r w:rsidR="00E66677" w:rsidRPr="00E66677">
        <w:rPr>
          <w:rFonts w:asciiTheme="majorHAnsi" w:hAnsiTheme="majorHAnsi"/>
        </w:rPr>
        <w:t xml:space="preserve">. Besondere Mitarbeiterleistungen und langjährige Firmentreue </w:t>
      </w:r>
      <w:r w:rsidR="00EF3139">
        <w:rPr>
          <w:rFonts w:asciiTheme="majorHAnsi" w:hAnsiTheme="majorHAnsi"/>
        </w:rPr>
        <w:t>wurden daher auch in diesem Jahr</w:t>
      </w:r>
      <w:r w:rsidR="00E66677" w:rsidRPr="00E66677">
        <w:rPr>
          <w:rFonts w:asciiTheme="majorHAnsi" w:hAnsiTheme="majorHAnsi"/>
        </w:rPr>
        <w:t xml:space="preserve"> </w:t>
      </w:r>
      <w:r w:rsidR="00E66677">
        <w:rPr>
          <w:rFonts w:asciiTheme="majorHAnsi" w:hAnsiTheme="majorHAnsi"/>
        </w:rPr>
        <w:t>im Rahmen einer eigens für die Jubilare veranstaltete</w:t>
      </w:r>
      <w:r w:rsidR="00EF3139">
        <w:rPr>
          <w:rFonts w:asciiTheme="majorHAnsi" w:hAnsiTheme="majorHAnsi"/>
        </w:rPr>
        <w:t xml:space="preserve">n Gala gewürdigt. „Mit diesem festlichen Abend wollen wir unsere große Wertschätzung ausdrücken und den Mitarbeitern ein Stück zurückgeben für ihren unermüdlichen Einsatz für unser Unternehmen“, so Dr. </w:t>
      </w:r>
      <w:r w:rsidR="00B62647">
        <w:rPr>
          <w:rFonts w:asciiTheme="majorHAnsi" w:hAnsiTheme="majorHAnsi"/>
        </w:rPr>
        <w:t>Dorothee</w:t>
      </w:r>
      <w:r w:rsidR="00EF3139">
        <w:rPr>
          <w:rFonts w:asciiTheme="majorHAnsi" w:hAnsiTheme="majorHAnsi"/>
        </w:rPr>
        <w:t xml:space="preserve"> Strunz. </w:t>
      </w:r>
    </w:p>
    <w:p w:rsidR="00B96178" w:rsidRDefault="00B96178" w:rsidP="00262DE8">
      <w:pPr>
        <w:spacing w:line="400" w:lineRule="exact"/>
        <w:rPr>
          <w:rFonts w:asciiTheme="majorHAnsi" w:hAnsiTheme="majorHAnsi"/>
        </w:rPr>
      </w:pPr>
    </w:p>
    <w:p w:rsidR="00B62647" w:rsidRPr="00B62647" w:rsidRDefault="00B62647" w:rsidP="00262DE8">
      <w:pPr>
        <w:spacing w:line="400" w:lineRule="exact"/>
        <w:rPr>
          <w:rFonts w:asciiTheme="majorHAnsi" w:hAnsiTheme="majorHAnsi"/>
          <w:b/>
        </w:rPr>
      </w:pPr>
      <w:r w:rsidRPr="00B62647">
        <w:rPr>
          <w:rFonts w:asciiTheme="majorHAnsi" w:hAnsiTheme="majorHAnsi"/>
          <w:b/>
        </w:rPr>
        <w:t>Langjährige Betriebszugehörigkeit</w:t>
      </w:r>
    </w:p>
    <w:p w:rsidR="00D81FC8" w:rsidRDefault="00B4274D" w:rsidP="00262DE8">
      <w:pPr>
        <w:spacing w:line="400" w:lineRule="exact"/>
        <w:rPr>
          <w:rFonts w:asciiTheme="majorHAnsi" w:hAnsiTheme="majorHAnsi"/>
        </w:rPr>
      </w:pPr>
      <w:r>
        <w:rPr>
          <w:rFonts w:asciiTheme="majorHAnsi" w:hAnsiTheme="majorHAnsi"/>
        </w:rPr>
        <w:t xml:space="preserve">Auf 275 Betriebsjahre bringen es die Jubilare zusammen. </w:t>
      </w:r>
      <w:r w:rsidR="00A25070">
        <w:rPr>
          <w:rFonts w:asciiTheme="majorHAnsi" w:hAnsiTheme="majorHAnsi"/>
        </w:rPr>
        <w:t>Beispielsweise</w:t>
      </w:r>
      <w:r w:rsidR="00C3268D">
        <w:rPr>
          <w:rFonts w:asciiTheme="majorHAnsi" w:hAnsiTheme="majorHAnsi"/>
        </w:rPr>
        <w:t xml:space="preserve"> </w:t>
      </w:r>
      <w:r w:rsidR="00E643E2">
        <w:rPr>
          <w:rFonts w:asciiTheme="majorHAnsi" w:hAnsiTheme="majorHAnsi"/>
        </w:rPr>
        <w:t>2008, als die für</w:t>
      </w:r>
      <w:r>
        <w:rPr>
          <w:rFonts w:asciiTheme="majorHAnsi" w:hAnsiTheme="majorHAnsi"/>
        </w:rPr>
        <w:t xml:space="preserve"> zehn</w:t>
      </w:r>
      <w:r w:rsidR="00E643E2">
        <w:rPr>
          <w:rFonts w:asciiTheme="majorHAnsi" w:hAnsiTheme="majorHAnsi"/>
        </w:rPr>
        <w:t xml:space="preserve"> Jahre geehrten Kollegen beim Familienunternehmen </w:t>
      </w:r>
      <w:r w:rsidR="00E643E2">
        <w:rPr>
          <w:rFonts w:asciiTheme="majorHAnsi" w:hAnsiTheme="majorHAnsi"/>
        </w:rPr>
        <w:lastRenderedPageBreak/>
        <w:t xml:space="preserve">anfingen, </w:t>
      </w:r>
      <w:r w:rsidR="004946CF">
        <w:rPr>
          <w:rFonts w:asciiTheme="majorHAnsi" w:hAnsiTheme="majorHAnsi"/>
        </w:rPr>
        <w:t xml:space="preserve">war „Finanzkrise“ das Wort des Jahres. Mit damals 398 Beschäftigten und einem Umsatz von 111 Millionen Euro </w:t>
      </w:r>
      <w:r w:rsidR="00A25070">
        <w:rPr>
          <w:rFonts w:asciiTheme="majorHAnsi" w:hAnsiTheme="majorHAnsi"/>
        </w:rPr>
        <w:t xml:space="preserve">trotzte der </w:t>
      </w:r>
      <w:proofErr w:type="spellStart"/>
      <w:r w:rsidR="00A25070">
        <w:rPr>
          <w:rFonts w:asciiTheme="majorHAnsi" w:hAnsiTheme="majorHAnsi"/>
        </w:rPr>
        <w:t>Rehauer</w:t>
      </w:r>
      <w:proofErr w:type="spellEnd"/>
      <w:r w:rsidR="00A25070">
        <w:rPr>
          <w:rFonts w:asciiTheme="majorHAnsi" w:hAnsiTheme="majorHAnsi"/>
        </w:rPr>
        <w:t xml:space="preserve"> Mittelständler diesem Wort</w:t>
      </w:r>
      <w:r w:rsidR="004946CF">
        <w:rPr>
          <w:rFonts w:asciiTheme="majorHAnsi" w:hAnsiTheme="majorHAnsi"/>
        </w:rPr>
        <w:t xml:space="preserve">. </w:t>
      </w:r>
      <w:r w:rsidR="003B0E96">
        <w:rPr>
          <w:rFonts w:asciiTheme="majorHAnsi" w:hAnsiTheme="majorHAnsi"/>
        </w:rPr>
        <w:t xml:space="preserve">Heute beschäftigt das Unternehmen rund 1150 Mitarbeiter </w:t>
      </w:r>
      <w:r w:rsidR="004946CF">
        <w:rPr>
          <w:rFonts w:asciiTheme="majorHAnsi" w:hAnsiTheme="majorHAnsi"/>
        </w:rPr>
        <w:t>und erwirtschaftete im vergangenen Jahr einen</w:t>
      </w:r>
      <w:r w:rsidR="003B0E96">
        <w:rPr>
          <w:rFonts w:asciiTheme="majorHAnsi" w:hAnsiTheme="majorHAnsi"/>
        </w:rPr>
        <w:t xml:space="preserve"> </w:t>
      </w:r>
      <w:r w:rsidR="00E244FA" w:rsidRPr="00E244FA">
        <w:rPr>
          <w:rFonts w:asciiTheme="majorHAnsi" w:hAnsiTheme="majorHAnsi"/>
        </w:rPr>
        <w:t>Rekordumsatz von 263 Millionen Euro</w:t>
      </w:r>
      <w:r w:rsidR="00E244FA">
        <w:rPr>
          <w:rFonts w:asciiTheme="majorHAnsi" w:hAnsiTheme="majorHAnsi"/>
        </w:rPr>
        <w:t>.</w:t>
      </w:r>
      <w:r w:rsidR="00D81FC8">
        <w:rPr>
          <w:rFonts w:asciiTheme="majorHAnsi" w:hAnsiTheme="majorHAnsi"/>
        </w:rPr>
        <w:t xml:space="preserve"> </w:t>
      </w:r>
    </w:p>
    <w:p w:rsidR="00A25070" w:rsidRDefault="00A25070" w:rsidP="00262DE8">
      <w:pPr>
        <w:spacing w:line="400" w:lineRule="exact"/>
        <w:rPr>
          <w:rFonts w:asciiTheme="majorHAnsi" w:hAnsiTheme="majorHAnsi"/>
        </w:rPr>
      </w:pPr>
    </w:p>
    <w:p w:rsidR="00A568B1" w:rsidRDefault="003D0CE3" w:rsidP="00262DE8">
      <w:pPr>
        <w:spacing w:line="400" w:lineRule="exact"/>
        <w:rPr>
          <w:rFonts w:asciiTheme="majorHAnsi" w:hAnsiTheme="majorHAnsi"/>
        </w:rPr>
      </w:pPr>
      <w:r>
        <w:rPr>
          <w:rFonts w:asciiTheme="majorHAnsi" w:hAnsiTheme="majorHAnsi"/>
        </w:rPr>
        <w:t xml:space="preserve">Umso wichtiger war es der Geschäftsleitung auch rückblickend </w:t>
      </w:r>
      <w:r w:rsidR="00F34D49">
        <w:rPr>
          <w:rFonts w:asciiTheme="majorHAnsi" w:hAnsiTheme="majorHAnsi"/>
        </w:rPr>
        <w:t xml:space="preserve">angemessen </w:t>
      </w:r>
      <w:r w:rsidR="00845EAC">
        <w:rPr>
          <w:rFonts w:asciiTheme="majorHAnsi" w:hAnsiTheme="majorHAnsi"/>
        </w:rPr>
        <w:t>„</w:t>
      </w:r>
      <w:r>
        <w:rPr>
          <w:rFonts w:asciiTheme="majorHAnsi" w:hAnsiTheme="majorHAnsi"/>
        </w:rPr>
        <w:t>Danke</w:t>
      </w:r>
      <w:r w:rsidR="00845EAC">
        <w:rPr>
          <w:rFonts w:asciiTheme="majorHAnsi" w:hAnsiTheme="majorHAnsi"/>
        </w:rPr>
        <w:t>!“</w:t>
      </w:r>
      <w:r>
        <w:rPr>
          <w:rFonts w:asciiTheme="majorHAnsi" w:hAnsiTheme="majorHAnsi"/>
        </w:rPr>
        <w:t xml:space="preserve"> zu sagen. </w:t>
      </w:r>
      <w:r w:rsidR="00C40D58">
        <w:rPr>
          <w:rFonts w:asciiTheme="majorHAnsi" w:hAnsiTheme="majorHAnsi"/>
        </w:rPr>
        <w:t xml:space="preserve">Zusammen </w:t>
      </w:r>
      <w:r w:rsidR="00892C2B">
        <w:rPr>
          <w:rFonts w:asciiTheme="majorHAnsi" w:hAnsiTheme="majorHAnsi"/>
        </w:rPr>
        <w:t xml:space="preserve">feierte </w:t>
      </w:r>
      <w:r w:rsidR="00C40D58">
        <w:rPr>
          <w:rFonts w:asciiTheme="majorHAnsi" w:hAnsiTheme="majorHAnsi"/>
        </w:rPr>
        <w:t>man die</w:t>
      </w:r>
      <w:r w:rsidR="002208D8">
        <w:rPr>
          <w:rFonts w:asciiTheme="majorHAnsi" w:hAnsiTheme="majorHAnsi"/>
        </w:rPr>
        <w:t xml:space="preserve"> Meilensteine bei einem mehrgängigen Menü</w:t>
      </w:r>
      <w:r w:rsidR="00D248C2">
        <w:rPr>
          <w:rFonts w:asciiTheme="majorHAnsi" w:hAnsiTheme="majorHAnsi"/>
        </w:rPr>
        <w:t xml:space="preserve">, umrahmt </w:t>
      </w:r>
      <w:r w:rsidR="00482F1E">
        <w:rPr>
          <w:rFonts w:asciiTheme="majorHAnsi" w:hAnsiTheme="majorHAnsi"/>
        </w:rPr>
        <w:t>von</w:t>
      </w:r>
      <w:r w:rsidR="00D248C2">
        <w:rPr>
          <w:rFonts w:asciiTheme="majorHAnsi" w:hAnsiTheme="majorHAnsi"/>
        </w:rPr>
        <w:t xml:space="preserve"> </w:t>
      </w:r>
      <w:r w:rsidR="00B4274D">
        <w:rPr>
          <w:rFonts w:asciiTheme="majorHAnsi" w:hAnsiTheme="majorHAnsi"/>
        </w:rPr>
        <w:t>stimmungsvoller Musik</w:t>
      </w:r>
      <w:r w:rsidR="000F666E">
        <w:rPr>
          <w:rFonts w:asciiTheme="majorHAnsi" w:hAnsiTheme="majorHAnsi"/>
        </w:rPr>
        <w:t xml:space="preserve"> </w:t>
      </w:r>
      <w:r w:rsidR="003412E4">
        <w:rPr>
          <w:rFonts w:asciiTheme="majorHAnsi" w:hAnsiTheme="majorHAnsi"/>
        </w:rPr>
        <w:t>der</w:t>
      </w:r>
      <w:r w:rsidR="004946CF">
        <w:rPr>
          <w:rFonts w:asciiTheme="majorHAnsi" w:hAnsiTheme="majorHAnsi"/>
        </w:rPr>
        <w:t xml:space="preserve"> Band</w:t>
      </w:r>
      <w:r w:rsidR="003412E4">
        <w:rPr>
          <w:rFonts w:asciiTheme="majorHAnsi" w:hAnsiTheme="majorHAnsi"/>
        </w:rPr>
        <w:t xml:space="preserve"> </w:t>
      </w:r>
      <w:proofErr w:type="spellStart"/>
      <w:r w:rsidR="003412E4">
        <w:rPr>
          <w:rFonts w:asciiTheme="majorHAnsi" w:hAnsiTheme="majorHAnsi"/>
        </w:rPr>
        <w:t>Gerry´s</w:t>
      </w:r>
      <w:proofErr w:type="spellEnd"/>
      <w:r w:rsidR="003412E4">
        <w:rPr>
          <w:rFonts w:asciiTheme="majorHAnsi" w:hAnsiTheme="majorHAnsi"/>
        </w:rPr>
        <w:t xml:space="preserve"> Swinging Club </w:t>
      </w:r>
      <w:r w:rsidR="002208D8">
        <w:rPr>
          <w:rFonts w:asciiTheme="majorHAnsi" w:hAnsiTheme="majorHAnsi"/>
        </w:rPr>
        <w:t xml:space="preserve">im </w:t>
      </w:r>
      <w:r w:rsidR="00482F1E">
        <w:rPr>
          <w:rFonts w:asciiTheme="majorHAnsi" w:hAnsiTheme="majorHAnsi"/>
        </w:rPr>
        <w:t>betriebseigene</w:t>
      </w:r>
      <w:r w:rsidR="00A25070">
        <w:rPr>
          <w:rFonts w:asciiTheme="majorHAnsi" w:hAnsiTheme="majorHAnsi"/>
        </w:rPr>
        <w:t>n</w:t>
      </w:r>
      <w:r w:rsidR="00482F1E">
        <w:rPr>
          <w:rFonts w:asciiTheme="majorHAnsi" w:hAnsiTheme="majorHAnsi"/>
        </w:rPr>
        <w:t xml:space="preserve"> R</w:t>
      </w:r>
      <w:r w:rsidR="002208D8">
        <w:rPr>
          <w:rFonts w:asciiTheme="majorHAnsi" w:hAnsiTheme="majorHAnsi"/>
        </w:rPr>
        <w:t xml:space="preserve">estaurant </w:t>
      </w:r>
      <w:proofErr w:type="spellStart"/>
      <w:r w:rsidR="002208D8">
        <w:rPr>
          <w:rFonts w:asciiTheme="majorHAnsi" w:hAnsiTheme="majorHAnsi"/>
        </w:rPr>
        <w:t>LaMEETeria</w:t>
      </w:r>
      <w:proofErr w:type="spellEnd"/>
      <w:r w:rsidR="002208D8">
        <w:rPr>
          <w:rFonts w:asciiTheme="majorHAnsi" w:hAnsiTheme="majorHAnsi"/>
        </w:rPr>
        <w:t>.</w:t>
      </w:r>
    </w:p>
    <w:p w:rsidR="003B0E96" w:rsidRDefault="003B0E96" w:rsidP="00262DE8">
      <w:pPr>
        <w:spacing w:line="400" w:lineRule="exact"/>
        <w:rPr>
          <w:rFonts w:asciiTheme="majorHAnsi" w:hAnsiTheme="majorHAnsi"/>
        </w:rPr>
      </w:pPr>
    </w:p>
    <w:p w:rsidR="00A25070" w:rsidRPr="00A25070" w:rsidRDefault="00A25070" w:rsidP="00262DE8">
      <w:pPr>
        <w:spacing w:line="400" w:lineRule="exact"/>
        <w:rPr>
          <w:rFonts w:asciiTheme="majorHAnsi" w:hAnsiTheme="majorHAnsi"/>
          <w:b/>
        </w:rPr>
      </w:pPr>
      <w:r w:rsidRPr="00A25070">
        <w:rPr>
          <w:rFonts w:asciiTheme="majorHAnsi" w:hAnsiTheme="majorHAnsi"/>
          <w:b/>
        </w:rPr>
        <w:t>Verabschiedung in den Ruh</w:t>
      </w:r>
      <w:r>
        <w:rPr>
          <w:rFonts w:asciiTheme="majorHAnsi" w:hAnsiTheme="majorHAnsi"/>
          <w:b/>
        </w:rPr>
        <w:t>e</w:t>
      </w:r>
      <w:r w:rsidRPr="00A25070">
        <w:rPr>
          <w:rFonts w:asciiTheme="majorHAnsi" w:hAnsiTheme="majorHAnsi"/>
          <w:b/>
        </w:rPr>
        <w:t>stand</w:t>
      </w:r>
    </w:p>
    <w:p w:rsidR="003B0E96" w:rsidRDefault="003B0E96" w:rsidP="003B0E96">
      <w:pPr>
        <w:spacing w:line="400" w:lineRule="exact"/>
        <w:rPr>
          <w:rFonts w:asciiTheme="majorHAnsi" w:hAnsiTheme="majorHAnsi"/>
        </w:rPr>
      </w:pPr>
      <w:r w:rsidRPr="005F7170">
        <w:rPr>
          <w:rFonts w:asciiTheme="majorHAnsi" w:hAnsiTheme="majorHAnsi"/>
        </w:rPr>
        <w:t>Auf ruhigere Zeiten kann sich hingegen Karl-Heinz Schmidt einstellen</w:t>
      </w:r>
      <w:r w:rsidR="004946CF">
        <w:rPr>
          <w:rFonts w:asciiTheme="majorHAnsi" w:hAnsiTheme="majorHAnsi"/>
        </w:rPr>
        <w:t xml:space="preserve">, der im Rahmen der Feier </w:t>
      </w:r>
      <w:r w:rsidR="00B62647">
        <w:rPr>
          <w:rFonts w:asciiTheme="majorHAnsi" w:hAnsiTheme="majorHAnsi"/>
        </w:rPr>
        <w:t xml:space="preserve">von Geschäftsführer Dr. Heinrich Strunz </w:t>
      </w:r>
      <w:r w:rsidR="004946CF">
        <w:rPr>
          <w:rFonts w:asciiTheme="majorHAnsi" w:hAnsiTheme="majorHAnsi"/>
        </w:rPr>
        <w:t>in den wohlverdienten Ruhestand verabschiedet wurde.</w:t>
      </w:r>
      <w:r w:rsidRPr="005F7170">
        <w:rPr>
          <w:rFonts w:asciiTheme="majorHAnsi" w:hAnsiTheme="majorHAnsi"/>
        </w:rPr>
        <w:t xml:space="preserve"> Seit Juli 1999 war er als Produktionsmitarbeiter </w:t>
      </w:r>
      <w:r w:rsidR="00B62647">
        <w:rPr>
          <w:rFonts w:asciiTheme="majorHAnsi" w:hAnsiTheme="majorHAnsi"/>
        </w:rPr>
        <w:t>in der</w:t>
      </w:r>
      <w:r w:rsidRPr="005F7170">
        <w:rPr>
          <w:rFonts w:asciiTheme="majorHAnsi" w:hAnsiTheme="majorHAnsi"/>
        </w:rPr>
        <w:t xml:space="preserve"> Endmontage </w:t>
      </w:r>
      <w:r w:rsidR="00A25070">
        <w:rPr>
          <w:rFonts w:asciiTheme="majorHAnsi" w:hAnsiTheme="majorHAnsi"/>
        </w:rPr>
        <w:t xml:space="preserve">der </w:t>
      </w:r>
      <w:r w:rsidRPr="005F7170">
        <w:rPr>
          <w:rFonts w:asciiTheme="majorHAnsi" w:hAnsiTheme="majorHAnsi"/>
        </w:rPr>
        <w:t xml:space="preserve">Glasarchitektur </w:t>
      </w:r>
      <w:r w:rsidR="00A25070">
        <w:rPr>
          <w:rFonts w:asciiTheme="majorHAnsi" w:hAnsiTheme="majorHAnsi"/>
        </w:rPr>
        <w:t>zuständig</w:t>
      </w:r>
      <w:r w:rsidR="004946CF">
        <w:rPr>
          <w:rFonts w:asciiTheme="majorHAnsi" w:hAnsiTheme="majorHAnsi"/>
        </w:rPr>
        <w:t xml:space="preserve">. </w:t>
      </w:r>
      <w:r w:rsidR="001B473F">
        <w:rPr>
          <w:rFonts w:asciiTheme="majorHAnsi" w:hAnsiTheme="majorHAnsi"/>
        </w:rPr>
        <w:t>Auch ihm wurden für seine 1</w:t>
      </w:r>
      <w:r w:rsidR="00A25070">
        <w:rPr>
          <w:rFonts w:asciiTheme="majorHAnsi" w:hAnsiTheme="majorHAnsi"/>
        </w:rPr>
        <w:t>9 J</w:t>
      </w:r>
      <w:r w:rsidR="001B473F">
        <w:rPr>
          <w:rFonts w:asciiTheme="majorHAnsi" w:hAnsiTheme="majorHAnsi"/>
        </w:rPr>
        <w:t>ahre</w:t>
      </w:r>
      <w:r w:rsidR="00A25070">
        <w:rPr>
          <w:rFonts w:asciiTheme="majorHAnsi" w:hAnsiTheme="majorHAnsi"/>
        </w:rPr>
        <w:t xml:space="preserve"> </w:t>
      </w:r>
      <w:r w:rsidR="001B473F">
        <w:rPr>
          <w:rFonts w:asciiTheme="majorHAnsi" w:hAnsiTheme="majorHAnsi"/>
        </w:rPr>
        <w:t xml:space="preserve">lange Firmentreue dankende Worte sowie ein Präsent entgegengebracht. </w:t>
      </w:r>
    </w:p>
    <w:p w:rsidR="00DB72FE" w:rsidRDefault="00DB72FE" w:rsidP="00262DE8">
      <w:pPr>
        <w:spacing w:line="400" w:lineRule="exact"/>
        <w:rPr>
          <w:rFonts w:asciiTheme="majorHAnsi" w:hAnsiTheme="majorHAnsi"/>
        </w:rPr>
      </w:pPr>
    </w:p>
    <w:p w:rsidR="00653565" w:rsidRPr="00653565" w:rsidRDefault="00653565" w:rsidP="00262DE8">
      <w:pPr>
        <w:spacing w:line="400" w:lineRule="exact"/>
        <w:rPr>
          <w:rFonts w:asciiTheme="majorHAnsi" w:hAnsiTheme="majorHAnsi"/>
          <w:b/>
        </w:rPr>
      </w:pPr>
      <w:r w:rsidRPr="00653565">
        <w:rPr>
          <w:rFonts w:asciiTheme="majorHAnsi" w:hAnsiTheme="majorHAnsi"/>
          <w:b/>
        </w:rPr>
        <w:t>Besondere Azubileistungen</w:t>
      </w:r>
    </w:p>
    <w:p w:rsidR="00DB72FE" w:rsidRDefault="001B473F" w:rsidP="00DB72FE">
      <w:pPr>
        <w:spacing w:line="400" w:lineRule="exact"/>
        <w:rPr>
          <w:rFonts w:asciiTheme="majorHAnsi" w:hAnsiTheme="majorHAnsi"/>
        </w:rPr>
      </w:pPr>
      <w:r>
        <w:rPr>
          <w:rFonts w:asciiTheme="majorHAnsi" w:hAnsiTheme="majorHAnsi"/>
        </w:rPr>
        <w:t>LAMILUX kann jedoch nicht nur auf seine langjährigen Mitarbeiter stolz sein, sondern auch auf die jüngste Generation.</w:t>
      </w:r>
      <w:r w:rsidR="00F06E0D">
        <w:rPr>
          <w:rFonts w:asciiTheme="majorHAnsi" w:hAnsiTheme="majorHAnsi"/>
        </w:rPr>
        <w:t xml:space="preserve"> Demnach</w:t>
      </w:r>
      <w:r w:rsidR="00DB72FE">
        <w:rPr>
          <w:rFonts w:asciiTheme="majorHAnsi" w:hAnsiTheme="majorHAnsi"/>
        </w:rPr>
        <w:t xml:space="preserve"> wurden </w:t>
      </w:r>
      <w:r>
        <w:rPr>
          <w:rFonts w:asciiTheme="majorHAnsi" w:hAnsiTheme="majorHAnsi"/>
        </w:rPr>
        <w:t>bei</w:t>
      </w:r>
      <w:r w:rsidR="00DB72FE">
        <w:rPr>
          <w:rFonts w:asciiTheme="majorHAnsi" w:hAnsiTheme="majorHAnsi"/>
        </w:rPr>
        <w:t xml:space="preserve"> der Gala ebenso </w:t>
      </w:r>
      <w:r w:rsidR="00B62647">
        <w:rPr>
          <w:rFonts w:asciiTheme="majorHAnsi" w:hAnsiTheme="majorHAnsi"/>
        </w:rPr>
        <w:t>zwölf</w:t>
      </w:r>
      <w:r w:rsidR="00DB72FE">
        <w:rPr>
          <w:rFonts w:asciiTheme="majorHAnsi" w:hAnsiTheme="majorHAnsi"/>
        </w:rPr>
        <w:t xml:space="preserve"> der inzwischen 115 Auszubildenden</w:t>
      </w:r>
      <w:r>
        <w:rPr>
          <w:rFonts w:asciiTheme="majorHAnsi" w:hAnsiTheme="majorHAnsi"/>
        </w:rPr>
        <w:t xml:space="preserve"> für ihr herausragendes Engagement prämiert</w:t>
      </w:r>
      <w:r w:rsidR="00DB72FE">
        <w:rPr>
          <w:rFonts w:asciiTheme="majorHAnsi" w:hAnsiTheme="majorHAnsi"/>
        </w:rPr>
        <w:t xml:space="preserve">. </w:t>
      </w:r>
      <w:r w:rsidR="00DB72FE" w:rsidRPr="00DB72FE">
        <w:rPr>
          <w:rFonts w:asciiTheme="majorHAnsi" w:hAnsiTheme="majorHAnsi"/>
        </w:rPr>
        <w:t xml:space="preserve">Im Rahmen des Projektabschlusses des renommierten Ausbildungskonzeptes EDUCATION </w:t>
      </w:r>
      <w:proofErr w:type="spellStart"/>
      <w:r w:rsidR="00DB72FE" w:rsidRPr="00DB72FE">
        <w:rPr>
          <w:rFonts w:asciiTheme="majorHAnsi" w:hAnsiTheme="majorHAnsi"/>
        </w:rPr>
        <w:t>for</w:t>
      </w:r>
      <w:proofErr w:type="spellEnd"/>
      <w:r w:rsidR="00DB72FE" w:rsidRPr="00DB72FE">
        <w:rPr>
          <w:rFonts w:asciiTheme="majorHAnsi" w:hAnsiTheme="majorHAnsi"/>
        </w:rPr>
        <w:t xml:space="preserve"> EXCELLENCE® haben drei </w:t>
      </w:r>
      <w:r w:rsidR="00DB72FE" w:rsidRPr="00DB72FE">
        <w:rPr>
          <w:rFonts w:asciiTheme="majorHAnsi" w:hAnsiTheme="majorHAnsi"/>
        </w:rPr>
        <w:lastRenderedPageBreak/>
        <w:t xml:space="preserve">Azubis besonders viel Einsatz gezeigt und dafür den Ausbildungsaward erhalten: Justin Kaintzyk, Julia Tröger und Laura Sabath brachten sich weit über die erwarteten Tätigkeiten hinaus ein und bereiteten ihre </w:t>
      </w:r>
      <w:r>
        <w:rPr>
          <w:rFonts w:asciiTheme="majorHAnsi" w:hAnsiTheme="majorHAnsi"/>
        </w:rPr>
        <w:t xml:space="preserve">ehrenamtlichen </w:t>
      </w:r>
      <w:r w:rsidR="00DB72FE" w:rsidRPr="00DB72FE">
        <w:rPr>
          <w:rFonts w:asciiTheme="majorHAnsi" w:hAnsiTheme="majorHAnsi"/>
        </w:rPr>
        <w:t>Projekte sogar in ihrer Freizeit vor.</w:t>
      </w:r>
    </w:p>
    <w:p w:rsidR="00653565" w:rsidRPr="00DB72FE" w:rsidRDefault="00653565" w:rsidP="00DB72FE">
      <w:pPr>
        <w:spacing w:line="400" w:lineRule="exact"/>
        <w:rPr>
          <w:rFonts w:asciiTheme="majorHAnsi" w:hAnsiTheme="majorHAnsi"/>
        </w:rPr>
      </w:pPr>
    </w:p>
    <w:p w:rsidR="00DB72FE" w:rsidRDefault="00F06E0D" w:rsidP="00DB72FE">
      <w:pPr>
        <w:spacing w:line="400" w:lineRule="exact"/>
        <w:rPr>
          <w:rFonts w:asciiTheme="majorHAnsi" w:hAnsiTheme="majorHAnsi"/>
        </w:rPr>
      </w:pPr>
      <w:r>
        <w:rPr>
          <w:rFonts w:asciiTheme="majorHAnsi" w:hAnsiTheme="majorHAnsi"/>
        </w:rPr>
        <w:t>F</w:t>
      </w:r>
      <w:r w:rsidR="00DB72FE" w:rsidRPr="00DB72FE">
        <w:rPr>
          <w:rFonts w:asciiTheme="majorHAnsi" w:hAnsiTheme="majorHAnsi"/>
        </w:rPr>
        <w:t xml:space="preserve">ür </w:t>
      </w:r>
      <w:r>
        <w:rPr>
          <w:rFonts w:asciiTheme="majorHAnsi" w:hAnsiTheme="majorHAnsi"/>
        </w:rPr>
        <w:t xml:space="preserve">ihre </w:t>
      </w:r>
      <w:r w:rsidR="00DB72FE" w:rsidRPr="00DB72FE">
        <w:rPr>
          <w:rFonts w:asciiTheme="majorHAnsi" w:hAnsiTheme="majorHAnsi"/>
        </w:rPr>
        <w:t>sehr gute</w:t>
      </w:r>
      <w:r>
        <w:rPr>
          <w:rFonts w:asciiTheme="majorHAnsi" w:hAnsiTheme="majorHAnsi"/>
        </w:rPr>
        <w:t>n</w:t>
      </w:r>
      <w:r w:rsidR="00DB72FE" w:rsidRPr="00DB72FE">
        <w:rPr>
          <w:rFonts w:asciiTheme="majorHAnsi" w:hAnsiTheme="majorHAnsi"/>
        </w:rPr>
        <w:t xml:space="preserve"> Abschlussprüfungsergebnisse </w:t>
      </w:r>
      <w:r>
        <w:rPr>
          <w:rFonts w:asciiTheme="majorHAnsi" w:hAnsiTheme="majorHAnsi"/>
        </w:rPr>
        <w:t>wurden außerdem</w:t>
      </w:r>
      <w:r w:rsidR="00DB72FE" w:rsidRPr="00DB72FE">
        <w:rPr>
          <w:rFonts w:asciiTheme="majorHAnsi" w:hAnsiTheme="majorHAnsi"/>
        </w:rPr>
        <w:t xml:space="preserve"> Stefan April, Dominik Graf, Markus Pokorny, Andre Sachs, Jonas Schmitt, Annegret </w:t>
      </w:r>
      <w:proofErr w:type="spellStart"/>
      <w:r w:rsidR="00DB72FE" w:rsidRPr="00DB72FE">
        <w:rPr>
          <w:rFonts w:asciiTheme="majorHAnsi" w:hAnsiTheme="majorHAnsi"/>
        </w:rPr>
        <w:t>Schwotzer</w:t>
      </w:r>
      <w:proofErr w:type="spellEnd"/>
      <w:r w:rsidR="00DB72FE" w:rsidRPr="00DB72FE">
        <w:rPr>
          <w:rFonts w:asciiTheme="majorHAnsi" w:hAnsiTheme="majorHAnsi"/>
        </w:rPr>
        <w:t>, David Tröger und Eva Weiß</w:t>
      </w:r>
      <w:r>
        <w:rPr>
          <w:rFonts w:asciiTheme="majorHAnsi" w:hAnsiTheme="majorHAnsi"/>
        </w:rPr>
        <w:t xml:space="preserve"> gewürdigt und prämiert.</w:t>
      </w:r>
      <w:r w:rsidR="0074516D">
        <w:rPr>
          <w:rFonts w:asciiTheme="majorHAnsi" w:hAnsiTheme="majorHAnsi"/>
        </w:rPr>
        <w:t xml:space="preserve"> </w:t>
      </w:r>
      <w:r w:rsidR="008A5CF1" w:rsidRPr="008A5CF1">
        <w:rPr>
          <w:rFonts w:asciiTheme="majorHAnsi" w:hAnsiTheme="majorHAnsi"/>
        </w:rPr>
        <w:t xml:space="preserve">„Uns ist wichtig, dass </w:t>
      </w:r>
      <w:r w:rsidR="00B66E2A">
        <w:rPr>
          <w:rFonts w:asciiTheme="majorHAnsi" w:hAnsiTheme="majorHAnsi"/>
        </w:rPr>
        <w:t>unsere</w:t>
      </w:r>
      <w:r w:rsidR="008A5CF1" w:rsidRPr="008A5CF1">
        <w:rPr>
          <w:rFonts w:asciiTheme="majorHAnsi" w:hAnsiTheme="majorHAnsi"/>
        </w:rPr>
        <w:t xml:space="preserve"> Auszubildenden gute Abschlüsse erzielen, um bestmöglich vorbereitet ins Berufsleben und ihre Zukunft zu starten“, betonte </w:t>
      </w:r>
      <w:r w:rsidR="00B62647">
        <w:rPr>
          <w:rFonts w:asciiTheme="majorHAnsi" w:hAnsiTheme="majorHAnsi"/>
        </w:rPr>
        <w:t>Ausbildungsleiterin Linda Hohenberger</w:t>
      </w:r>
      <w:r w:rsidR="008A5CF1" w:rsidRPr="008A5CF1">
        <w:rPr>
          <w:rFonts w:asciiTheme="majorHAnsi" w:hAnsiTheme="majorHAnsi"/>
        </w:rPr>
        <w:t>.</w:t>
      </w:r>
    </w:p>
    <w:p w:rsidR="00B62647" w:rsidRDefault="00B62647" w:rsidP="00DB72FE">
      <w:pPr>
        <w:spacing w:line="400" w:lineRule="exact"/>
        <w:rPr>
          <w:rFonts w:asciiTheme="majorHAnsi" w:hAnsiTheme="majorHAnsi"/>
        </w:rPr>
      </w:pPr>
    </w:p>
    <w:p w:rsidR="00B62647" w:rsidRDefault="00B62647" w:rsidP="00DB72FE">
      <w:pPr>
        <w:spacing w:line="400" w:lineRule="exact"/>
        <w:rPr>
          <w:rFonts w:asciiTheme="majorHAnsi" w:hAnsiTheme="majorHAnsi"/>
        </w:rPr>
      </w:pPr>
      <w:r>
        <w:rPr>
          <w:rFonts w:asciiTheme="majorHAnsi" w:hAnsiTheme="majorHAnsi"/>
        </w:rPr>
        <w:t xml:space="preserve">Auch David Tröger, der unlängst in Berlin als Bundesbester Azubi des Lehrberufs Technischer Systemplaner ausgezeichnet wurde, wurde bei der LAMILUX Gala geehrt. </w:t>
      </w:r>
    </w:p>
    <w:p w:rsidR="00C71477" w:rsidRDefault="00C71477" w:rsidP="00262DE8">
      <w:pPr>
        <w:spacing w:line="400" w:lineRule="exact"/>
        <w:rPr>
          <w:rFonts w:asciiTheme="majorHAnsi" w:hAnsiTheme="majorHAnsi"/>
        </w:rPr>
      </w:pPr>
    </w:p>
    <w:p w:rsidR="00653565" w:rsidRPr="00653565" w:rsidRDefault="00653565" w:rsidP="00262DE8">
      <w:pPr>
        <w:spacing w:line="400" w:lineRule="exact"/>
        <w:rPr>
          <w:rFonts w:asciiTheme="majorHAnsi" w:hAnsiTheme="majorHAnsi"/>
          <w:b/>
        </w:rPr>
      </w:pPr>
      <w:r w:rsidRPr="00653565">
        <w:rPr>
          <w:rFonts w:asciiTheme="majorHAnsi" w:hAnsiTheme="majorHAnsi"/>
          <w:b/>
        </w:rPr>
        <w:t>Verbesserung am laufenden Band</w:t>
      </w:r>
    </w:p>
    <w:p w:rsidR="00653565" w:rsidRDefault="00B4274D" w:rsidP="00262DE8">
      <w:pPr>
        <w:spacing w:line="400" w:lineRule="exact"/>
        <w:rPr>
          <w:rFonts w:asciiTheme="majorHAnsi" w:hAnsiTheme="majorHAnsi"/>
        </w:rPr>
      </w:pPr>
      <w:r>
        <w:rPr>
          <w:rFonts w:asciiTheme="majorHAnsi" w:hAnsiTheme="majorHAnsi"/>
        </w:rPr>
        <w:t>Lobende Worte und Anerkennung gab es an diesem Abend auch für Mitarbeiter</w:t>
      </w:r>
      <w:r w:rsidR="00262DE8" w:rsidRPr="00262DE8">
        <w:rPr>
          <w:rFonts w:asciiTheme="majorHAnsi" w:hAnsiTheme="majorHAnsi"/>
        </w:rPr>
        <w:t xml:space="preserve">, </w:t>
      </w:r>
      <w:r>
        <w:rPr>
          <w:rFonts w:asciiTheme="majorHAnsi" w:hAnsiTheme="majorHAnsi"/>
        </w:rPr>
        <w:t>die</w:t>
      </w:r>
      <w:r w:rsidR="00262DE8" w:rsidRPr="00262DE8">
        <w:rPr>
          <w:rFonts w:asciiTheme="majorHAnsi" w:hAnsiTheme="majorHAnsi"/>
        </w:rPr>
        <w:t xml:space="preserve"> unermüdlich an Verbesserungen der Produkt-, Service- und Prozessqualität arbeiten. Mit </w:t>
      </w:r>
      <w:r w:rsidR="002E6C5C">
        <w:rPr>
          <w:rFonts w:asciiTheme="majorHAnsi" w:hAnsiTheme="majorHAnsi"/>
        </w:rPr>
        <w:t>dem</w:t>
      </w:r>
      <w:r w:rsidR="00262DE8" w:rsidRPr="00262DE8">
        <w:rPr>
          <w:rFonts w:asciiTheme="majorHAnsi" w:hAnsiTheme="majorHAnsi"/>
        </w:rPr>
        <w:t xml:space="preserve"> kontinuierlichen Verbesserungsprozess, kurz KVP, stärken sie die Wettbewerbsfähigkeit des Unternehmens</w:t>
      </w:r>
      <w:r w:rsidR="00262DE8">
        <w:rPr>
          <w:rFonts w:asciiTheme="majorHAnsi" w:hAnsiTheme="majorHAnsi"/>
        </w:rPr>
        <w:t>.</w:t>
      </w:r>
      <w:r w:rsidR="00262DE8" w:rsidRPr="00262DE8">
        <w:rPr>
          <w:rFonts w:asciiTheme="majorHAnsi" w:hAnsiTheme="majorHAnsi"/>
        </w:rPr>
        <w:t xml:space="preserve"> </w:t>
      </w:r>
      <w:r w:rsidR="00EF7C95">
        <w:rPr>
          <w:rFonts w:asciiTheme="majorHAnsi" w:hAnsiTheme="majorHAnsi"/>
        </w:rPr>
        <w:t xml:space="preserve">Unter den über 300 KVP-Vorschlägen wurde Ondrej </w:t>
      </w:r>
      <w:proofErr w:type="spellStart"/>
      <w:r w:rsidR="00EF7C95">
        <w:rPr>
          <w:rFonts w:asciiTheme="majorHAnsi" w:hAnsiTheme="majorHAnsi"/>
        </w:rPr>
        <w:t>Pochmann</w:t>
      </w:r>
      <w:proofErr w:type="spellEnd"/>
      <w:r w:rsidR="00EF7C95">
        <w:rPr>
          <w:rFonts w:asciiTheme="majorHAnsi" w:hAnsiTheme="majorHAnsi"/>
        </w:rPr>
        <w:t xml:space="preserve"> zum sogenannten Quality King gekürt, da sein Vorschlag den höchsten Mehrwert und Nutzen für die Firma erzielte. Des Weiteren brachte</w:t>
      </w:r>
      <w:r w:rsidR="00653565">
        <w:rPr>
          <w:rFonts w:asciiTheme="majorHAnsi" w:hAnsiTheme="majorHAnsi"/>
        </w:rPr>
        <w:t>n</w:t>
      </w:r>
      <w:r w:rsidR="00EF7C95">
        <w:rPr>
          <w:rFonts w:asciiTheme="majorHAnsi" w:hAnsiTheme="majorHAnsi"/>
        </w:rPr>
        <w:t xml:space="preserve"> sich </w:t>
      </w:r>
      <w:r w:rsidR="00BA4263" w:rsidRPr="00BA4263">
        <w:rPr>
          <w:rFonts w:asciiTheme="majorHAnsi" w:hAnsiTheme="majorHAnsi"/>
        </w:rPr>
        <w:t xml:space="preserve">Markus Müller </w:t>
      </w:r>
      <w:r w:rsidR="00726F04">
        <w:rPr>
          <w:rFonts w:asciiTheme="majorHAnsi" w:hAnsiTheme="majorHAnsi"/>
        </w:rPr>
        <w:t xml:space="preserve">mit </w:t>
      </w:r>
      <w:r w:rsidR="00A977E3" w:rsidRPr="00A977E3">
        <w:rPr>
          <w:rFonts w:asciiTheme="majorHAnsi" w:hAnsiTheme="majorHAnsi"/>
        </w:rPr>
        <w:t>13</w:t>
      </w:r>
      <w:r w:rsidR="00726F04">
        <w:rPr>
          <w:rFonts w:asciiTheme="majorHAnsi" w:hAnsiTheme="majorHAnsi"/>
        </w:rPr>
        <w:t xml:space="preserve">, </w:t>
      </w:r>
      <w:r w:rsidR="00BA4263" w:rsidRPr="00BA4263">
        <w:rPr>
          <w:rFonts w:asciiTheme="majorHAnsi" w:hAnsiTheme="majorHAnsi"/>
        </w:rPr>
        <w:t xml:space="preserve">Christian Winkler </w:t>
      </w:r>
      <w:r w:rsidR="00262DE8">
        <w:rPr>
          <w:rFonts w:asciiTheme="majorHAnsi" w:hAnsiTheme="majorHAnsi"/>
        </w:rPr>
        <w:t xml:space="preserve">mit </w:t>
      </w:r>
      <w:r w:rsidR="00FB24DB">
        <w:rPr>
          <w:rFonts w:asciiTheme="majorHAnsi" w:hAnsiTheme="majorHAnsi"/>
        </w:rPr>
        <w:t>zwölf</w:t>
      </w:r>
      <w:r w:rsidR="00262DE8">
        <w:rPr>
          <w:rFonts w:asciiTheme="majorHAnsi" w:hAnsiTheme="majorHAnsi"/>
        </w:rPr>
        <w:t xml:space="preserve"> </w:t>
      </w:r>
      <w:r w:rsidR="00726F04">
        <w:rPr>
          <w:rFonts w:asciiTheme="majorHAnsi" w:hAnsiTheme="majorHAnsi"/>
        </w:rPr>
        <w:t xml:space="preserve">und </w:t>
      </w:r>
      <w:r w:rsidR="00BA4263" w:rsidRPr="00BA4263">
        <w:rPr>
          <w:rFonts w:asciiTheme="majorHAnsi" w:hAnsiTheme="majorHAnsi"/>
        </w:rPr>
        <w:t>Adrian Rausch</w:t>
      </w:r>
      <w:r w:rsidR="00726F04">
        <w:rPr>
          <w:rFonts w:asciiTheme="majorHAnsi" w:hAnsiTheme="majorHAnsi"/>
        </w:rPr>
        <w:t xml:space="preserve"> mit je </w:t>
      </w:r>
      <w:r w:rsidR="00FB24DB">
        <w:rPr>
          <w:rFonts w:asciiTheme="majorHAnsi" w:hAnsiTheme="majorHAnsi"/>
        </w:rPr>
        <w:t>elf</w:t>
      </w:r>
      <w:r w:rsidR="00262DE8">
        <w:rPr>
          <w:rFonts w:asciiTheme="majorHAnsi" w:hAnsiTheme="majorHAnsi"/>
        </w:rPr>
        <w:t xml:space="preserve"> Verbesserungsvorschlägen ein</w:t>
      </w:r>
      <w:r w:rsidR="00A977E3">
        <w:rPr>
          <w:rFonts w:asciiTheme="majorHAnsi" w:hAnsiTheme="majorHAnsi"/>
        </w:rPr>
        <w:t xml:space="preserve">. </w:t>
      </w:r>
      <w:r w:rsidR="00EF7C95">
        <w:rPr>
          <w:rFonts w:asciiTheme="majorHAnsi" w:hAnsiTheme="majorHAnsi"/>
        </w:rPr>
        <w:t>Als</w:t>
      </w:r>
      <w:r w:rsidR="00262DE8">
        <w:rPr>
          <w:rFonts w:asciiTheme="majorHAnsi" w:hAnsiTheme="majorHAnsi"/>
        </w:rPr>
        <w:t xml:space="preserve"> </w:t>
      </w:r>
      <w:r w:rsidR="00A977E3">
        <w:rPr>
          <w:rFonts w:asciiTheme="majorHAnsi" w:hAnsiTheme="majorHAnsi"/>
        </w:rPr>
        <w:t xml:space="preserve">KVP-stärkste Abteilung </w:t>
      </w:r>
      <w:r w:rsidR="00EF7C95">
        <w:rPr>
          <w:rFonts w:asciiTheme="majorHAnsi" w:hAnsiTheme="majorHAnsi"/>
        </w:rPr>
        <w:t>wurde</w:t>
      </w:r>
      <w:r w:rsidR="00A977E3">
        <w:rPr>
          <w:rFonts w:asciiTheme="majorHAnsi" w:hAnsiTheme="majorHAnsi"/>
        </w:rPr>
        <w:t xml:space="preserve"> </w:t>
      </w:r>
      <w:r w:rsidR="00262DE8">
        <w:rPr>
          <w:rFonts w:asciiTheme="majorHAnsi" w:hAnsiTheme="majorHAnsi"/>
        </w:rPr>
        <w:t xml:space="preserve">die </w:t>
      </w:r>
      <w:r w:rsidR="00BA4263" w:rsidRPr="00BA4263">
        <w:rPr>
          <w:rFonts w:asciiTheme="majorHAnsi" w:hAnsiTheme="majorHAnsi"/>
        </w:rPr>
        <w:t>Schlosserei</w:t>
      </w:r>
      <w:r w:rsidR="00EF7C95">
        <w:rPr>
          <w:rFonts w:asciiTheme="majorHAnsi" w:hAnsiTheme="majorHAnsi"/>
        </w:rPr>
        <w:t xml:space="preserve"> prämiert</w:t>
      </w:r>
      <w:r w:rsidR="00BA4263">
        <w:rPr>
          <w:rFonts w:asciiTheme="majorHAnsi" w:hAnsiTheme="majorHAnsi"/>
        </w:rPr>
        <w:t xml:space="preserve">. </w:t>
      </w:r>
      <w:r w:rsidR="00726F04">
        <w:rPr>
          <w:rFonts w:asciiTheme="majorHAnsi" w:hAnsiTheme="majorHAnsi"/>
        </w:rPr>
        <w:lastRenderedPageBreak/>
        <w:t>„Wir sind dankbar, dass sich unsere Mitarbeit</w:t>
      </w:r>
      <w:r w:rsidR="00953109">
        <w:rPr>
          <w:rFonts w:asciiTheme="majorHAnsi" w:hAnsiTheme="majorHAnsi"/>
        </w:rPr>
        <w:t>er</w:t>
      </w:r>
      <w:r w:rsidR="00726F04">
        <w:rPr>
          <w:rFonts w:asciiTheme="majorHAnsi" w:hAnsiTheme="majorHAnsi"/>
        </w:rPr>
        <w:t xml:space="preserve"> so stark </w:t>
      </w:r>
      <w:r w:rsidR="00C253B0">
        <w:rPr>
          <w:rFonts w:asciiTheme="majorHAnsi" w:hAnsiTheme="majorHAnsi"/>
        </w:rPr>
        <w:t>engagieren</w:t>
      </w:r>
      <w:r w:rsidR="00726F04">
        <w:rPr>
          <w:rFonts w:asciiTheme="majorHAnsi" w:hAnsiTheme="majorHAnsi"/>
        </w:rPr>
        <w:t>, um LAMILUX möglichst gut und positiv weiterzuentwickeln“, lobte Dr. Heinrich Strunz.</w:t>
      </w:r>
    </w:p>
    <w:p w:rsidR="00BA4486" w:rsidRDefault="00BA4486" w:rsidP="00262DE8">
      <w:pPr>
        <w:spacing w:line="400" w:lineRule="exact"/>
        <w:rPr>
          <w:rFonts w:asciiTheme="majorHAnsi" w:hAnsiTheme="majorHAnsi"/>
        </w:rPr>
      </w:pPr>
    </w:p>
    <w:p w:rsidR="00653565" w:rsidRDefault="00BA4486">
      <w:pPr>
        <w:rPr>
          <w:rFonts w:asciiTheme="majorHAnsi" w:hAnsiTheme="majorHAnsi"/>
        </w:rPr>
      </w:pPr>
      <w:r>
        <w:rPr>
          <w:rFonts w:asciiTheme="majorHAnsi" w:hAnsiTheme="majorHAnsi"/>
        </w:rPr>
        <w:t>…</w:t>
      </w:r>
    </w:p>
    <w:p w:rsidR="00BA4486" w:rsidRDefault="00BA4486">
      <w:pPr>
        <w:rPr>
          <w:rFonts w:asciiTheme="majorHAnsi" w:hAnsiTheme="majorHAnsi"/>
        </w:rPr>
      </w:pPr>
    </w:p>
    <w:p w:rsidR="00BA4486" w:rsidRDefault="00BA4486">
      <w:pPr>
        <w:rPr>
          <w:rFonts w:asciiTheme="majorHAnsi" w:hAnsiTheme="majorHAnsi"/>
        </w:rPr>
      </w:pPr>
    </w:p>
    <w:p w:rsidR="007033F7" w:rsidRDefault="006D5AF3" w:rsidP="00262D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rPr>
          <w:rFonts w:asciiTheme="majorHAnsi" w:hAnsiTheme="majorHAnsi" w:cstheme="minorHAnsi"/>
          <w:b/>
        </w:rPr>
      </w:pPr>
      <w:r w:rsidRPr="006D5AF3">
        <w:rPr>
          <w:rFonts w:asciiTheme="majorHAnsi" w:hAnsiTheme="majorHAnsi" w:cstheme="minorHAnsi"/>
          <w:b/>
        </w:rPr>
        <w:t>Die Jubilare</w:t>
      </w:r>
    </w:p>
    <w:p w:rsidR="006D5AF3" w:rsidRPr="006D5AF3" w:rsidRDefault="006D5AF3" w:rsidP="00262D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rPr>
          <w:rFonts w:asciiTheme="majorHAnsi" w:hAnsiTheme="majorHAnsi" w:cstheme="minorHAnsi"/>
          <w:b/>
        </w:rPr>
      </w:pPr>
    </w:p>
    <w:p w:rsidR="00F86026" w:rsidRPr="006D5AF3" w:rsidRDefault="00F86026" w:rsidP="00262D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rPr>
          <w:rFonts w:asciiTheme="majorHAnsi" w:hAnsiTheme="majorHAnsi" w:cstheme="minorHAnsi"/>
          <w:u w:val="single"/>
        </w:rPr>
      </w:pPr>
      <w:r w:rsidRPr="006D5AF3">
        <w:rPr>
          <w:rFonts w:asciiTheme="majorHAnsi" w:hAnsiTheme="majorHAnsi" w:cstheme="minorHAnsi"/>
          <w:u w:val="single"/>
        </w:rPr>
        <w:t>Zehnjährige Betriebszugehörigkeit:</w:t>
      </w:r>
    </w:p>
    <w:p w:rsidR="006D5AF3" w:rsidRDefault="0077704E" w:rsidP="00262D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rPr>
          <w:rFonts w:asciiTheme="majorHAnsi" w:hAnsiTheme="majorHAnsi" w:cstheme="minorHAnsi"/>
        </w:rPr>
      </w:pPr>
      <w:r w:rsidRPr="00997EF1">
        <w:rPr>
          <w:rFonts w:asciiTheme="majorHAnsi" w:hAnsiTheme="majorHAnsi" w:cstheme="minorHAnsi"/>
        </w:rPr>
        <w:t>Immanuel Götz</w:t>
      </w:r>
      <w:r>
        <w:rPr>
          <w:rFonts w:asciiTheme="majorHAnsi" w:hAnsiTheme="majorHAnsi" w:cstheme="minorHAnsi"/>
        </w:rPr>
        <w:t xml:space="preserve"> und Mike Knoblich (Produktion Aufsatzkranz), C</w:t>
      </w:r>
      <w:r w:rsidRPr="00997EF1">
        <w:rPr>
          <w:rFonts w:asciiTheme="majorHAnsi" w:hAnsiTheme="majorHAnsi" w:cstheme="minorHAnsi"/>
        </w:rPr>
        <w:t xml:space="preserve">hristian </w:t>
      </w:r>
      <w:proofErr w:type="spellStart"/>
      <w:r w:rsidRPr="00997EF1">
        <w:rPr>
          <w:rFonts w:asciiTheme="majorHAnsi" w:hAnsiTheme="majorHAnsi" w:cstheme="minorHAnsi"/>
        </w:rPr>
        <w:t>Guber</w:t>
      </w:r>
      <w:proofErr w:type="spellEnd"/>
      <w:r>
        <w:rPr>
          <w:rFonts w:asciiTheme="majorHAnsi" w:hAnsiTheme="majorHAnsi" w:cstheme="minorHAnsi"/>
        </w:rPr>
        <w:t xml:space="preserve"> (Produktion Blechbearbeitung), </w:t>
      </w:r>
      <w:r w:rsidRPr="00997EF1">
        <w:rPr>
          <w:rFonts w:asciiTheme="majorHAnsi" w:hAnsiTheme="majorHAnsi" w:cstheme="minorHAnsi"/>
        </w:rPr>
        <w:t>Christian Kiel</w:t>
      </w:r>
      <w:r>
        <w:rPr>
          <w:rFonts w:asciiTheme="majorHAnsi" w:hAnsiTheme="majorHAnsi" w:cstheme="minorHAnsi"/>
        </w:rPr>
        <w:t xml:space="preserve"> </w:t>
      </w:r>
      <w:r w:rsidR="00653565">
        <w:rPr>
          <w:rFonts w:asciiTheme="majorHAnsi" w:hAnsiTheme="majorHAnsi" w:cstheme="minorHAnsi"/>
        </w:rPr>
        <w:t>und</w:t>
      </w:r>
      <w:r w:rsidRPr="00997EF1">
        <w:rPr>
          <w:rFonts w:asciiTheme="majorHAnsi" w:hAnsiTheme="majorHAnsi" w:cstheme="minorHAnsi"/>
        </w:rPr>
        <w:t xml:space="preserve"> Matthias Künzel</w:t>
      </w:r>
      <w:r>
        <w:rPr>
          <w:rFonts w:asciiTheme="majorHAnsi" w:hAnsiTheme="majorHAnsi" w:cstheme="minorHAnsi"/>
        </w:rPr>
        <w:t xml:space="preserve"> (</w:t>
      </w:r>
      <w:r w:rsidR="00972618">
        <w:rPr>
          <w:rFonts w:asciiTheme="majorHAnsi" w:hAnsiTheme="majorHAnsi" w:cstheme="minorHAnsi"/>
        </w:rPr>
        <w:t>Glasarchitektur</w:t>
      </w:r>
      <w:r>
        <w:rPr>
          <w:rFonts w:asciiTheme="majorHAnsi" w:hAnsiTheme="majorHAnsi" w:cstheme="minorHAnsi"/>
        </w:rPr>
        <w:t>)</w:t>
      </w:r>
      <w:r w:rsidR="00997EF1" w:rsidRPr="00997EF1">
        <w:rPr>
          <w:rFonts w:asciiTheme="majorHAnsi" w:hAnsiTheme="majorHAnsi" w:cstheme="minorHAnsi"/>
        </w:rPr>
        <w:t xml:space="preserve">, </w:t>
      </w:r>
      <w:r w:rsidR="00972618" w:rsidRPr="00997EF1">
        <w:rPr>
          <w:rFonts w:asciiTheme="majorHAnsi" w:hAnsiTheme="majorHAnsi" w:cstheme="minorHAnsi"/>
        </w:rPr>
        <w:t>Frank Schädlich</w:t>
      </w:r>
      <w:r w:rsidR="00972618">
        <w:rPr>
          <w:rFonts w:asciiTheme="majorHAnsi" w:hAnsiTheme="majorHAnsi" w:cstheme="minorHAnsi"/>
        </w:rPr>
        <w:t xml:space="preserve"> (Produktion Lichtkuppel)</w:t>
      </w:r>
      <w:r w:rsidR="00972618" w:rsidRPr="00997EF1">
        <w:rPr>
          <w:rFonts w:asciiTheme="majorHAnsi" w:hAnsiTheme="majorHAnsi" w:cstheme="minorHAnsi"/>
        </w:rPr>
        <w:t xml:space="preserve">, Hans Müller </w:t>
      </w:r>
      <w:r w:rsidR="00972618">
        <w:rPr>
          <w:rFonts w:asciiTheme="majorHAnsi" w:hAnsiTheme="majorHAnsi" w:cstheme="minorHAnsi"/>
        </w:rPr>
        <w:t xml:space="preserve">(Lichtband), </w:t>
      </w:r>
      <w:r w:rsidR="00972618" w:rsidRPr="00997EF1">
        <w:rPr>
          <w:rFonts w:asciiTheme="majorHAnsi" w:hAnsiTheme="majorHAnsi" w:cstheme="minorHAnsi"/>
        </w:rPr>
        <w:t>Christian Lang</w:t>
      </w:r>
      <w:r w:rsidR="00093848">
        <w:rPr>
          <w:rFonts w:asciiTheme="majorHAnsi" w:hAnsiTheme="majorHAnsi" w:cstheme="minorHAnsi"/>
        </w:rPr>
        <w:t xml:space="preserve">, Lutz </w:t>
      </w:r>
      <w:proofErr w:type="spellStart"/>
      <w:r w:rsidR="00093848">
        <w:rPr>
          <w:rFonts w:asciiTheme="majorHAnsi" w:hAnsiTheme="majorHAnsi" w:cstheme="minorHAnsi"/>
        </w:rPr>
        <w:t>Jennermann</w:t>
      </w:r>
      <w:proofErr w:type="spellEnd"/>
      <w:r w:rsidR="00093848">
        <w:rPr>
          <w:rFonts w:asciiTheme="majorHAnsi" w:hAnsiTheme="majorHAnsi" w:cstheme="minorHAnsi"/>
        </w:rPr>
        <w:t xml:space="preserve">, Mareile Glaser, Manuel Sörgel, Andreas Vates und </w:t>
      </w:r>
      <w:r w:rsidR="00093848" w:rsidRPr="00997EF1">
        <w:rPr>
          <w:rFonts w:asciiTheme="majorHAnsi" w:hAnsiTheme="majorHAnsi" w:cstheme="minorHAnsi"/>
        </w:rPr>
        <w:t xml:space="preserve">Tino </w:t>
      </w:r>
      <w:proofErr w:type="spellStart"/>
      <w:r w:rsidR="00093848" w:rsidRPr="00997EF1">
        <w:rPr>
          <w:rFonts w:asciiTheme="majorHAnsi" w:hAnsiTheme="majorHAnsi" w:cstheme="minorHAnsi"/>
        </w:rPr>
        <w:t>Sünderhauf</w:t>
      </w:r>
      <w:proofErr w:type="spellEnd"/>
      <w:r w:rsidR="00093848" w:rsidRPr="00997EF1">
        <w:rPr>
          <w:rFonts w:asciiTheme="majorHAnsi" w:hAnsiTheme="majorHAnsi" w:cstheme="minorHAnsi"/>
        </w:rPr>
        <w:t xml:space="preserve"> </w:t>
      </w:r>
      <w:r w:rsidR="00972618">
        <w:rPr>
          <w:rFonts w:asciiTheme="majorHAnsi" w:hAnsiTheme="majorHAnsi" w:cstheme="minorHAnsi"/>
        </w:rPr>
        <w:t>(Technik Tageslichtsysteme)</w:t>
      </w:r>
      <w:r w:rsidR="00972618" w:rsidRPr="00997EF1">
        <w:rPr>
          <w:rFonts w:asciiTheme="majorHAnsi" w:hAnsiTheme="majorHAnsi" w:cstheme="minorHAnsi"/>
        </w:rPr>
        <w:t>,</w:t>
      </w:r>
      <w:r w:rsidR="00997EF1" w:rsidRPr="00997EF1">
        <w:rPr>
          <w:rFonts w:asciiTheme="majorHAnsi" w:hAnsiTheme="majorHAnsi" w:cstheme="minorHAnsi"/>
        </w:rPr>
        <w:t xml:space="preserve"> </w:t>
      </w:r>
      <w:r w:rsidR="00093848" w:rsidRPr="00997EF1">
        <w:rPr>
          <w:rFonts w:asciiTheme="majorHAnsi" w:hAnsiTheme="majorHAnsi" w:cstheme="minorHAnsi"/>
        </w:rPr>
        <w:t>Franziska Rahmig</w:t>
      </w:r>
      <w:r w:rsidR="00093848">
        <w:rPr>
          <w:rFonts w:asciiTheme="majorHAnsi" w:hAnsiTheme="majorHAnsi" w:cstheme="minorHAnsi"/>
        </w:rPr>
        <w:t xml:space="preserve">, </w:t>
      </w:r>
      <w:r w:rsidR="00093848" w:rsidRPr="00997EF1">
        <w:rPr>
          <w:rFonts w:asciiTheme="majorHAnsi" w:hAnsiTheme="majorHAnsi" w:cstheme="minorHAnsi"/>
        </w:rPr>
        <w:t xml:space="preserve">Kristin </w:t>
      </w:r>
      <w:proofErr w:type="spellStart"/>
      <w:r w:rsidR="00093848" w:rsidRPr="00997EF1">
        <w:rPr>
          <w:rFonts w:asciiTheme="majorHAnsi" w:hAnsiTheme="majorHAnsi" w:cstheme="minorHAnsi"/>
        </w:rPr>
        <w:t>Möx</w:t>
      </w:r>
      <w:proofErr w:type="spellEnd"/>
      <w:r w:rsidR="00093848">
        <w:rPr>
          <w:rFonts w:asciiTheme="majorHAnsi" w:hAnsiTheme="majorHAnsi" w:cstheme="minorHAnsi"/>
        </w:rPr>
        <w:t>, Martin Feilner, Sebastian Kästner, Sören Winkler und Reiner Gruner (Vertrieb Tageslichtsysteme),</w:t>
      </w:r>
      <w:r w:rsidR="00093848" w:rsidRPr="00997EF1">
        <w:rPr>
          <w:rFonts w:asciiTheme="majorHAnsi" w:hAnsiTheme="majorHAnsi" w:cstheme="minorHAnsi"/>
        </w:rPr>
        <w:t xml:space="preserve"> </w:t>
      </w:r>
      <w:r w:rsidR="00093848">
        <w:rPr>
          <w:rFonts w:asciiTheme="majorHAnsi" w:hAnsiTheme="majorHAnsi" w:cstheme="minorHAnsi"/>
        </w:rPr>
        <w:t xml:space="preserve">Isak </w:t>
      </w:r>
      <w:proofErr w:type="spellStart"/>
      <w:r w:rsidR="00093848">
        <w:rPr>
          <w:rFonts w:asciiTheme="majorHAnsi" w:hAnsiTheme="majorHAnsi" w:cstheme="minorHAnsi"/>
        </w:rPr>
        <w:t>Zahirovic</w:t>
      </w:r>
      <w:proofErr w:type="spellEnd"/>
      <w:r w:rsidR="00093848">
        <w:rPr>
          <w:rFonts w:asciiTheme="majorHAnsi" w:hAnsiTheme="majorHAnsi" w:cstheme="minorHAnsi"/>
        </w:rPr>
        <w:t xml:space="preserve"> und Andreas Pöhlmann (Schlosserei), Katja Hoffmann (Einkauf), Christine </w:t>
      </w:r>
      <w:proofErr w:type="spellStart"/>
      <w:r w:rsidR="00093848">
        <w:rPr>
          <w:rFonts w:asciiTheme="majorHAnsi" w:hAnsiTheme="majorHAnsi" w:cstheme="minorHAnsi"/>
        </w:rPr>
        <w:t>Vödisch</w:t>
      </w:r>
      <w:proofErr w:type="spellEnd"/>
      <w:r w:rsidR="00093848">
        <w:rPr>
          <w:rFonts w:asciiTheme="majorHAnsi" w:hAnsiTheme="majorHAnsi" w:cstheme="minorHAnsi"/>
        </w:rPr>
        <w:t xml:space="preserve"> (Controlling), </w:t>
      </w:r>
      <w:r w:rsidR="007A4801">
        <w:rPr>
          <w:rFonts w:asciiTheme="majorHAnsi" w:hAnsiTheme="majorHAnsi" w:cstheme="minorHAnsi"/>
        </w:rPr>
        <w:t>Andreas König (Vertrieb Composites), Manuel Krauß (Qualität Composites)</w:t>
      </w:r>
    </w:p>
    <w:p w:rsidR="00997EF1" w:rsidRDefault="00997EF1" w:rsidP="00262D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rPr>
          <w:rFonts w:asciiTheme="majorHAnsi" w:hAnsiTheme="majorHAnsi" w:cstheme="minorHAnsi"/>
        </w:rPr>
      </w:pPr>
    </w:p>
    <w:p w:rsidR="00F86026" w:rsidRPr="006D5AF3" w:rsidRDefault="00F86026" w:rsidP="00262D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rPr>
          <w:rFonts w:asciiTheme="majorHAnsi" w:hAnsiTheme="majorHAnsi" w:cstheme="minorHAnsi"/>
          <w:u w:val="single"/>
        </w:rPr>
      </w:pPr>
      <w:r w:rsidRPr="006D5AF3">
        <w:rPr>
          <w:rFonts w:asciiTheme="majorHAnsi" w:hAnsiTheme="majorHAnsi" w:cstheme="minorHAnsi"/>
          <w:u w:val="single"/>
        </w:rPr>
        <w:t>25-jährige Betriebszugehörigkeit:</w:t>
      </w:r>
    </w:p>
    <w:p w:rsidR="00C71477" w:rsidRDefault="00262DE8" w:rsidP="00262D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>Beate Käferstein (Sachbearbeiterin Baustellenabwicklung)</w:t>
      </w:r>
    </w:p>
    <w:p w:rsidR="00F310E6" w:rsidRPr="00F310E6" w:rsidRDefault="00F310E6" w:rsidP="0050058F">
      <w:pPr>
        <w:spacing w:line="400" w:lineRule="exact"/>
        <w:jc w:val="both"/>
        <w:rPr>
          <w:rFonts w:asciiTheme="majorHAnsi" w:hAnsiTheme="majorHAnsi"/>
          <w:b/>
        </w:rPr>
      </w:pPr>
      <w:bookmarkStart w:id="0" w:name="_GoBack"/>
      <w:bookmarkEnd w:id="0"/>
    </w:p>
    <w:sectPr w:rsidR="00F310E6" w:rsidRPr="00F310E6" w:rsidSect="00BC61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665" w:right="3119" w:bottom="3686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77C1" w:rsidRDefault="00B777C1">
      <w:r>
        <w:separator/>
      </w:r>
    </w:p>
  </w:endnote>
  <w:endnote w:type="continuationSeparator" w:id="0">
    <w:p w:rsidR="00B777C1" w:rsidRDefault="00B77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6A39" w:rsidRDefault="00EB6A3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77C1" w:rsidRPr="003C7A08" w:rsidRDefault="00B777C1" w:rsidP="00941106">
    <w:pPr>
      <w:pStyle w:val="Fuzeile"/>
      <w:rPr>
        <w:rFonts w:ascii="Verdana" w:hAnsi="Verdana" w:cs="Arial"/>
        <w:color w:val="999999"/>
        <w:sz w:val="16"/>
        <w:u w:val="single"/>
      </w:rPr>
    </w:pPr>
    <w:r w:rsidRPr="003C7A08">
      <w:rPr>
        <w:rFonts w:ascii="Verdana" w:hAnsi="Verdana" w:cs="Arial"/>
        <w:color w:val="999999"/>
        <w:sz w:val="16"/>
        <w:u w:val="single"/>
      </w:rPr>
      <w:t>Ansprechpartner für die Redaktion:</w:t>
    </w:r>
  </w:p>
  <w:p w:rsidR="00B777C1" w:rsidRPr="003C7A08" w:rsidRDefault="00B777C1" w:rsidP="00941106">
    <w:pPr>
      <w:pStyle w:val="Fuzeile"/>
      <w:rPr>
        <w:rFonts w:ascii="Verdana" w:hAnsi="Verdana" w:cs="Arial"/>
        <w:color w:val="999999"/>
        <w:sz w:val="16"/>
      </w:rPr>
    </w:pPr>
  </w:p>
  <w:p w:rsidR="00B777C1" w:rsidRPr="003C7A08" w:rsidRDefault="00B777C1" w:rsidP="00941106">
    <w:pPr>
      <w:pStyle w:val="Fuzeile"/>
      <w:rPr>
        <w:rFonts w:ascii="Verdana" w:hAnsi="Verdana" w:cs="Arial"/>
        <w:color w:val="999999"/>
        <w:sz w:val="16"/>
      </w:rPr>
    </w:pPr>
    <w:r w:rsidRPr="003C7A08">
      <w:rPr>
        <w:rFonts w:ascii="Verdana" w:hAnsi="Verdana" w:cs="Arial"/>
        <w:color w:val="999999"/>
        <w:sz w:val="16"/>
      </w:rPr>
      <w:t xml:space="preserve">LAMILUX Heinrich Strunz </w:t>
    </w:r>
    <w:r>
      <w:rPr>
        <w:rFonts w:ascii="Verdana" w:hAnsi="Verdana" w:cs="Arial"/>
        <w:color w:val="999999"/>
        <w:sz w:val="16"/>
      </w:rPr>
      <w:t>Gruppe</w:t>
    </w:r>
  </w:p>
  <w:p w:rsidR="00B777C1" w:rsidRPr="003C7A08" w:rsidRDefault="00193E26" w:rsidP="00941106">
    <w:pPr>
      <w:pStyle w:val="Fuzeile"/>
      <w:rPr>
        <w:rFonts w:ascii="Verdana" w:hAnsi="Verdana" w:cs="Arial"/>
        <w:color w:val="999999"/>
        <w:sz w:val="16"/>
      </w:rPr>
    </w:pPr>
    <w:r>
      <w:rPr>
        <w:rFonts w:ascii="Verdana" w:hAnsi="Verdana" w:cs="Arial"/>
        <w:color w:val="999999"/>
        <w:sz w:val="16"/>
      </w:rPr>
      <w:t>Sabrina Schwab</w:t>
    </w:r>
  </w:p>
  <w:p w:rsidR="00B777C1" w:rsidRPr="003C7A08" w:rsidRDefault="00B777C1" w:rsidP="00941106">
    <w:pPr>
      <w:pStyle w:val="Fuzeile"/>
      <w:rPr>
        <w:rFonts w:ascii="Verdana" w:hAnsi="Verdana" w:cs="Arial"/>
        <w:color w:val="999999"/>
        <w:sz w:val="16"/>
      </w:rPr>
    </w:pPr>
    <w:r w:rsidRPr="003C7A08">
      <w:rPr>
        <w:rFonts w:ascii="Verdana" w:hAnsi="Verdana" w:cs="Arial"/>
        <w:color w:val="999999"/>
        <w:sz w:val="16"/>
      </w:rPr>
      <w:t>Presse- und Öffentlichkeitsarbeit</w:t>
    </w:r>
  </w:p>
  <w:p w:rsidR="00B777C1" w:rsidRPr="003C7A08" w:rsidRDefault="00B777C1" w:rsidP="00941106">
    <w:pPr>
      <w:pStyle w:val="Fuzeile"/>
      <w:rPr>
        <w:rFonts w:ascii="Verdana" w:hAnsi="Verdana" w:cs="Arial"/>
        <w:color w:val="999999"/>
        <w:sz w:val="16"/>
      </w:rPr>
    </w:pPr>
    <w:proofErr w:type="spellStart"/>
    <w:r w:rsidRPr="003C7A08">
      <w:rPr>
        <w:rFonts w:ascii="Verdana" w:hAnsi="Verdana" w:cs="Arial"/>
        <w:color w:val="999999"/>
        <w:sz w:val="16"/>
      </w:rPr>
      <w:t>Zehstraße</w:t>
    </w:r>
    <w:proofErr w:type="spellEnd"/>
    <w:r w:rsidRPr="003C7A08">
      <w:rPr>
        <w:rFonts w:ascii="Verdana" w:hAnsi="Verdana" w:cs="Arial"/>
        <w:color w:val="999999"/>
        <w:sz w:val="16"/>
      </w:rPr>
      <w:t xml:space="preserve"> 2</w:t>
    </w:r>
  </w:p>
  <w:p w:rsidR="00B777C1" w:rsidRPr="003C7A08" w:rsidRDefault="00B777C1" w:rsidP="00941106">
    <w:pPr>
      <w:pStyle w:val="Fuzeile"/>
      <w:rPr>
        <w:rFonts w:ascii="Verdana" w:hAnsi="Verdana" w:cs="Arial"/>
        <w:color w:val="999999"/>
        <w:sz w:val="16"/>
      </w:rPr>
    </w:pPr>
    <w:r w:rsidRPr="003C7A08">
      <w:rPr>
        <w:rFonts w:ascii="Verdana" w:hAnsi="Verdana" w:cs="Arial"/>
        <w:color w:val="999999"/>
        <w:sz w:val="16"/>
      </w:rPr>
      <w:t>95111 Rehau</w:t>
    </w:r>
  </w:p>
  <w:p w:rsidR="00B777C1" w:rsidRPr="003C7A08" w:rsidRDefault="00B777C1" w:rsidP="00941106">
    <w:pPr>
      <w:pStyle w:val="Fuzeile"/>
      <w:rPr>
        <w:rFonts w:ascii="Verdana" w:hAnsi="Verdana" w:cs="Arial"/>
        <w:color w:val="999999"/>
        <w:sz w:val="16"/>
      </w:rPr>
    </w:pPr>
  </w:p>
  <w:p w:rsidR="00B777C1" w:rsidRPr="003C7A08" w:rsidRDefault="00B777C1" w:rsidP="00941106">
    <w:pPr>
      <w:pStyle w:val="Fuzeile"/>
      <w:rPr>
        <w:rFonts w:ascii="Verdana" w:hAnsi="Verdana" w:cs="Arial"/>
        <w:color w:val="999999"/>
        <w:sz w:val="16"/>
      </w:rPr>
    </w:pPr>
    <w:r w:rsidRPr="003C7A08">
      <w:rPr>
        <w:rFonts w:ascii="Verdana" w:hAnsi="Verdana" w:cs="Arial"/>
        <w:color w:val="999999"/>
        <w:sz w:val="16"/>
      </w:rPr>
      <w:t>Tel.: 09283/595-27</w:t>
    </w:r>
    <w:r w:rsidR="00193E26">
      <w:rPr>
        <w:rFonts w:ascii="Verdana" w:hAnsi="Verdana" w:cs="Arial"/>
        <w:color w:val="999999"/>
        <w:sz w:val="16"/>
      </w:rPr>
      <w:t>83</w:t>
    </w:r>
  </w:p>
  <w:p w:rsidR="00B777C1" w:rsidRPr="003C7A08" w:rsidRDefault="00B777C1" w:rsidP="00941106">
    <w:pPr>
      <w:pStyle w:val="Fuzeile"/>
      <w:rPr>
        <w:rFonts w:ascii="Verdana" w:hAnsi="Verdana" w:cs="Arial"/>
        <w:color w:val="999999"/>
        <w:sz w:val="16"/>
      </w:rPr>
    </w:pPr>
    <w:r w:rsidRPr="003C7A08">
      <w:rPr>
        <w:rFonts w:ascii="Verdana" w:hAnsi="Verdana" w:cs="Arial"/>
        <w:color w:val="999999"/>
        <w:sz w:val="16"/>
      </w:rPr>
      <w:t>Fax: 09283/595-290</w:t>
    </w:r>
  </w:p>
  <w:p w:rsidR="00B777C1" w:rsidRPr="003C7A08" w:rsidRDefault="00B777C1" w:rsidP="00941106">
    <w:pPr>
      <w:pStyle w:val="Fuzeile"/>
      <w:rPr>
        <w:rFonts w:ascii="Verdana" w:hAnsi="Verdana" w:cs="Arial"/>
        <w:color w:val="999999"/>
        <w:sz w:val="16"/>
      </w:rPr>
    </w:pPr>
    <w:proofErr w:type="spellStart"/>
    <w:r w:rsidRPr="003C7A08">
      <w:rPr>
        <w:rFonts w:ascii="Verdana" w:hAnsi="Verdana" w:cs="Arial"/>
        <w:color w:val="999999"/>
        <w:sz w:val="16"/>
      </w:rPr>
      <w:t>e-Mail</w:t>
    </w:r>
    <w:proofErr w:type="spellEnd"/>
    <w:r w:rsidRPr="003C7A08">
      <w:rPr>
        <w:rFonts w:ascii="Verdana" w:hAnsi="Verdana" w:cs="Arial"/>
        <w:color w:val="999999"/>
        <w:sz w:val="16"/>
      </w:rPr>
      <w:t>:</w:t>
    </w:r>
    <w:r>
      <w:rPr>
        <w:rFonts w:ascii="Verdana" w:hAnsi="Verdana" w:cs="Arial"/>
        <w:color w:val="999999"/>
        <w:sz w:val="16"/>
      </w:rPr>
      <w:t xml:space="preserve"> </w:t>
    </w:r>
    <w:r w:rsidR="00193E26">
      <w:rPr>
        <w:rFonts w:ascii="Verdana" w:hAnsi="Verdana" w:cs="Arial"/>
        <w:color w:val="999999"/>
        <w:sz w:val="16"/>
      </w:rPr>
      <w:t>sabrina.schwab</w:t>
    </w:r>
    <w:r w:rsidRPr="003C7A08">
      <w:rPr>
        <w:rFonts w:ascii="Verdana" w:hAnsi="Verdana" w:cs="Arial"/>
        <w:color w:val="999999"/>
        <w:sz w:val="16"/>
      </w:rPr>
      <w:t>@lamilux.de</w:t>
    </w:r>
  </w:p>
  <w:p w:rsidR="00B777C1" w:rsidRDefault="00B777C1">
    <w:pPr>
      <w:pStyle w:val="Fuzeile"/>
      <w:jc w:val="right"/>
      <w:rPr>
        <w:rFonts w:ascii="Arial" w:hAnsi="Arial" w:cs="Arial"/>
        <w:color w:val="999999"/>
        <w:sz w:val="16"/>
        <w:lang w:val="it-IT"/>
      </w:rPr>
    </w:pPr>
    <w:r>
      <w:rPr>
        <w:rFonts w:ascii="Arial" w:hAnsi="Arial" w:cs="Arial"/>
        <w:color w:val="999999"/>
        <w:sz w:val="16"/>
      </w:rPr>
      <w:t xml:space="preserve">Seite </w:t>
    </w:r>
    <w:r>
      <w:rPr>
        <w:rFonts w:ascii="Arial" w:hAnsi="Arial" w:cs="Arial"/>
        <w:color w:val="999999"/>
        <w:sz w:val="16"/>
      </w:rPr>
      <w:fldChar w:fldCharType="begin"/>
    </w:r>
    <w:r>
      <w:rPr>
        <w:rFonts w:ascii="Arial" w:hAnsi="Arial" w:cs="Arial"/>
        <w:color w:val="999999"/>
        <w:sz w:val="16"/>
      </w:rPr>
      <w:instrText xml:space="preserve"> PAGE </w:instrText>
    </w:r>
    <w:r>
      <w:rPr>
        <w:rFonts w:ascii="Arial" w:hAnsi="Arial" w:cs="Arial"/>
        <w:color w:val="999999"/>
        <w:sz w:val="16"/>
      </w:rPr>
      <w:fldChar w:fldCharType="separate"/>
    </w:r>
    <w:r w:rsidR="00953109">
      <w:rPr>
        <w:rFonts w:ascii="Arial" w:hAnsi="Arial" w:cs="Arial"/>
        <w:noProof/>
        <w:color w:val="999999"/>
        <w:sz w:val="16"/>
      </w:rPr>
      <w:t>3</w:t>
    </w:r>
    <w:r>
      <w:rPr>
        <w:rFonts w:ascii="Arial" w:hAnsi="Arial" w:cs="Arial"/>
        <w:color w:val="999999"/>
        <w:sz w:val="16"/>
      </w:rPr>
      <w:fldChar w:fldCharType="end"/>
    </w:r>
    <w:r>
      <w:rPr>
        <w:rFonts w:ascii="Arial" w:hAnsi="Arial" w:cs="Arial"/>
        <w:color w:val="999999"/>
        <w:sz w:val="16"/>
      </w:rPr>
      <w:t xml:space="preserve"> von </w:t>
    </w:r>
    <w:r>
      <w:rPr>
        <w:rFonts w:ascii="Arial" w:hAnsi="Arial" w:cs="Arial"/>
        <w:color w:val="999999"/>
        <w:sz w:val="16"/>
      </w:rPr>
      <w:fldChar w:fldCharType="begin"/>
    </w:r>
    <w:r>
      <w:rPr>
        <w:rFonts w:ascii="Arial" w:hAnsi="Arial" w:cs="Arial"/>
        <w:color w:val="999999"/>
        <w:sz w:val="16"/>
      </w:rPr>
      <w:instrText xml:space="preserve"> NUMPAGES </w:instrText>
    </w:r>
    <w:r>
      <w:rPr>
        <w:rFonts w:ascii="Arial" w:hAnsi="Arial" w:cs="Arial"/>
        <w:color w:val="999999"/>
        <w:sz w:val="16"/>
      </w:rPr>
      <w:fldChar w:fldCharType="separate"/>
    </w:r>
    <w:r w:rsidR="00953109">
      <w:rPr>
        <w:rFonts w:ascii="Arial" w:hAnsi="Arial" w:cs="Arial"/>
        <w:noProof/>
        <w:color w:val="999999"/>
        <w:sz w:val="16"/>
      </w:rPr>
      <w:t>3</w:t>
    </w:r>
    <w:r>
      <w:rPr>
        <w:rFonts w:ascii="Arial" w:hAnsi="Arial" w:cs="Arial"/>
        <w:color w:val="999999"/>
        <w:sz w:val="16"/>
      </w:rPr>
      <w:fldChar w:fldCharType="end"/>
    </w:r>
  </w:p>
  <w:p w:rsidR="00B777C1" w:rsidRDefault="00B777C1">
    <w:pPr>
      <w:pStyle w:val="Fuzeile"/>
      <w:rPr>
        <w:rFonts w:ascii="Arial" w:hAnsi="Arial" w:cs="Arial"/>
        <w:sz w:val="18"/>
        <w:lang w:val="it-I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6A39" w:rsidRDefault="00EB6A3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77C1" w:rsidRDefault="00B777C1">
      <w:r>
        <w:separator/>
      </w:r>
    </w:p>
  </w:footnote>
  <w:footnote w:type="continuationSeparator" w:id="0">
    <w:p w:rsidR="00B777C1" w:rsidRDefault="00B777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6A39" w:rsidRDefault="00EB6A3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77C1" w:rsidRPr="00E16C9A" w:rsidRDefault="00637E82">
    <w:pPr>
      <w:pStyle w:val="Kopfzeile"/>
      <w:jc w:val="center"/>
      <w:rPr>
        <w:rFonts w:ascii="Courier New" w:hAnsi="Courier New" w:cs="Courier New"/>
        <w:b/>
        <w:bCs/>
        <w:sz w:val="32"/>
        <w:szCs w:val="32"/>
        <w:lang w:val="it-IT"/>
      </w:rPr>
    </w:pPr>
    <w:r>
      <w:rPr>
        <w:rFonts w:ascii="Courier New" w:hAnsi="Courier New" w:cs="Courier New"/>
        <w:b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57728" behindDoc="0" locked="1" layoutInCell="1" allowOverlap="1" wp14:anchorId="2B6E121B" wp14:editId="38B95905">
              <wp:simplePos x="0" y="0"/>
              <wp:positionH relativeFrom="column">
                <wp:posOffset>4914900</wp:posOffset>
              </wp:positionH>
              <wp:positionV relativeFrom="page">
                <wp:posOffset>1692275</wp:posOffset>
              </wp:positionV>
              <wp:extent cx="0" cy="6629400"/>
              <wp:effectExtent l="9525" t="6350" r="9525" b="12700"/>
              <wp:wrapNone/>
              <wp:docPr id="4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62940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195F963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387pt,133.25pt" to="387pt,65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" strokeweight=".5pt">
              <w10:wrap anchory="page"/>
              <w10:anchorlock/>
            </v:line>
          </w:pict>
        </mc:Fallback>
      </mc:AlternateContent>
    </w:r>
    <w:r>
      <w:rPr>
        <w:rFonts w:ascii="Courier New" w:hAnsi="Courier New" w:cs="Courier New"/>
        <w:b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56704" behindDoc="0" locked="1" layoutInCell="1" allowOverlap="1" wp14:anchorId="3998EC09" wp14:editId="3AA3D93B">
              <wp:simplePos x="0" y="0"/>
              <wp:positionH relativeFrom="column">
                <wp:posOffset>5143500</wp:posOffset>
              </wp:positionH>
              <wp:positionV relativeFrom="page">
                <wp:posOffset>435610</wp:posOffset>
              </wp:positionV>
              <wp:extent cx="1065530" cy="1183640"/>
              <wp:effectExtent l="0" t="0" r="127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65530" cy="11836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777C1" w:rsidRDefault="00B777C1" w:rsidP="00824FDF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B639F32" wp14:editId="07DF0700">
                                <wp:extent cx="880745" cy="1092200"/>
                                <wp:effectExtent l="25400" t="0" r="8255" b="0"/>
                                <wp:docPr id="10" name="Bild 1" descr="Lamilux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Lamilux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80745" cy="10922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98EC0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405pt;margin-top:34.3pt;width:83.9pt;height:93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" stroked="f">
              <v:textbox>
                <w:txbxContent>
                  <w:p w:rsidR="00B777C1" w:rsidRDefault="00B777C1" w:rsidP="00824FDF">
                    <w:r>
                      <w:rPr>
                        <w:noProof/>
                      </w:rPr>
                      <w:drawing>
                        <wp:inline distT="0" distB="0" distL="0" distR="0" wp14:anchorId="0B639F32" wp14:editId="07DF0700">
                          <wp:extent cx="880745" cy="1092200"/>
                          <wp:effectExtent l="25400" t="0" r="8255" b="0"/>
                          <wp:docPr id="10" name="Bild 1" descr="Lamilux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Lamilux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80745" cy="10922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="00C877CB" w:rsidRPr="00C877CB">
      <w:rPr>
        <w:rFonts w:ascii="Courier New" w:hAnsi="Courier New" w:cs="Courier New"/>
        <w:b/>
        <w:bCs/>
        <w:noProof/>
        <w:sz w:val="32"/>
        <w:szCs w:val="32"/>
        <w:lang w:val="en-US"/>
      </w:rPr>
      <w:t xml:space="preserve">P R E S S E </w:t>
    </w:r>
    <w:r w:rsidR="00FA0DF8">
      <w:rPr>
        <w:rFonts w:ascii="Courier New" w:hAnsi="Courier New" w:cs="Courier New"/>
        <w:b/>
        <w:bCs/>
        <w:noProof/>
        <w:sz w:val="32"/>
        <w:szCs w:val="32"/>
        <w:lang w:val="en-US"/>
      </w:rPr>
      <w:t>M E L D U N G</w:t>
    </w:r>
  </w:p>
  <w:p w:rsidR="00B777C1" w:rsidRDefault="00B777C1">
    <w:pPr>
      <w:pStyle w:val="Kopfzeile"/>
      <w:rPr>
        <w:rFonts w:ascii="Arial" w:hAnsi="Arial" w:cs="Arial"/>
        <w:sz w:val="32"/>
        <w:lang w:val="it-IT"/>
      </w:rPr>
    </w:pPr>
  </w:p>
  <w:p w:rsidR="00B777C1" w:rsidRDefault="00B777C1">
    <w:pPr>
      <w:pStyle w:val="Kopfzeile"/>
      <w:rPr>
        <w:rFonts w:ascii="Arial" w:hAnsi="Arial" w:cs="Arial"/>
        <w:sz w:val="32"/>
        <w:lang w:val="it-IT"/>
      </w:rPr>
    </w:pPr>
  </w:p>
  <w:p w:rsidR="00EB6A39" w:rsidRPr="00E16C9A" w:rsidRDefault="00EB6A39" w:rsidP="00EB6A39">
    <w:pPr>
      <w:pStyle w:val="Kopfzeile"/>
      <w:jc w:val="center"/>
      <w:rPr>
        <w:rFonts w:ascii="Courier New" w:hAnsi="Courier New" w:cs="Courier New"/>
        <w:sz w:val="22"/>
        <w:szCs w:val="22"/>
      </w:rPr>
    </w:pPr>
    <w:r>
      <w:rPr>
        <w:rFonts w:ascii="Courier New" w:hAnsi="Courier New" w:cs="Courier New"/>
        <w:sz w:val="22"/>
        <w:szCs w:val="22"/>
      </w:rPr>
      <w:t xml:space="preserve">Rehau, </w:t>
    </w:r>
    <w:r w:rsidRPr="00AF4163">
      <w:rPr>
        <w:rFonts w:ascii="Courier New" w:hAnsi="Courier New" w:cs="Courier New"/>
        <w:sz w:val="22"/>
        <w:szCs w:val="22"/>
      </w:rPr>
      <w:t>06.</w:t>
    </w:r>
    <w:r>
      <w:rPr>
        <w:rFonts w:ascii="Courier New" w:hAnsi="Courier New" w:cs="Courier New"/>
        <w:sz w:val="22"/>
        <w:szCs w:val="22"/>
      </w:rPr>
      <w:t xml:space="preserve"> Dezember 2018</w:t>
    </w:r>
  </w:p>
  <w:p w:rsidR="00B777C1" w:rsidRDefault="00B777C1">
    <w:pPr>
      <w:pStyle w:val="Kopfzeile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6A39" w:rsidRDefault="00EB6A3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836398E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E6A4AAE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8FA9C70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E22634A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39C331A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2CE95E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9A4B678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4F6DC1A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90601B2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55E2D8A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F86B96"/>
    <w:multiLevelType w:val="hybridMultilevel"/>
    <w:tmpl w:val="5B1E28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445FE8"/>
    <w:multiLevelType w:val="hybridMultilevel"/>
    <w:tmpl w:val="44E0C4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EE13C3"/>
    <w:multiLevelType w:val="hybridMultilevel"/>
    <w:tmpl w:val="C728EA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141C09"/>
    <w:multiLevelType w:val="hybridMultilevel"/>
    <w:tmpl w:val="47D6721C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CA55C7"/>
    <w:multiLevelType w:val="hybridMultilevel"/>
    <w:tmpl w:val="B464FFD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1C6D5C"/>
    <w:multiLevelType w:val="hybridMultilevel"/>
    <w:tmpl w:val="154688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4B5B97"/>
    <w:multiLevelType w:val="hybridMultilevel"/>
    <w:tmpl w:val="D8945D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F85210"/>
    <w:multiLevelType w:val="hybridMultilevel"/>
    <w:tmpl w:val="E60034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0B3B2E"/>
    <w:multiLevelType w:val="hybridMultilevel"/>
    <w:tmpl w:val="42D8A5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DD1870"/>
    <w:multiLevelType w:val="hybridMultilevel"/>
    <w:tmpl w:val="4DF4FC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7"/>
  </w:num>
  <w:num w:numId="13">
    <w:abstractNumId w:val="15"/>
  </w:num>
  <w:num w:numId="14">
    <w:abstractNumId w:val="11"/>
  </w:num>
  <w:num w:numId="15">
    <w:abstractNumId w:val="12"/>
  </w:num>
  <w:num w:numId="16">
    <w:abstractNumId w:val="10"/>
  </w:num>
  <w:num w:numId="17">
    <w:abstractNumId w:val="16"/>
  </w:num>
  <w:num w:numId="18">
    <w:abstractNumId w:val="19"/>
  </w:num>
  <w:num w:numId="19">
    <w:abstractNumId w:val="18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9"/>
  <w:autoHyphenation/>
  <w:hyphenationZone w:val="425"/>
  <w:noPunctuationKerning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592"/>
    <w:rsid w:val="00000D74"/>
    <w:rsid w:val="00001DD8"/>
    <w:rsid w:val="00006D40"/>
    <w:rsid w:val="00006E8D"/>
    <w:rsid w:val="000118F2"/>
    <w:rsid w:val="00016E3E"/>
    <w:rsid w:val="000173DF"/>
    <w:rsid w:val="0002035C"/>
    <w:rsid w:val="000372A3"/>
    <w:rsid w:val="000379FC"/>
    <w:rsid w:val="000415C9"/>
    <w:rsid w:val="00041D0F"/>
    <w:rsid w:val="00045050"/>
    <w:rsid w:val="00051333"/>
    <w:rsid w:val="00054C71"/>
    <w:rsid w:val="0005513F"/>
    <w:rsid w:val="0006218C"/>
    <w:rsid w:val="00062562"/>
    <w:rsid w:val="000655F8"/>
    <w:rsid w:val="000746AB"/>
    <w:rsid w:val="00074A81"/>
    <w:rsid w:val="00076CD7"/>
    <w:rsid w:val="000801DA"/>
    <w:rsid w:val="00082AFD"/>
    <w:rsid w:val="00084682"/>
    <w:rsid w:val="000859A9"/>
    <w:rsid w:val="00093848"/>
    <w:rsid w:val="00093A86"/>
    <w:rsid w:val="000979C1"/>
    <w:rsid w:val="000A2156"/>
    <w:rsid w:val="000A4DBF"/>
    <w:rsid w:val="000B756B"/>
    <w:rsid w:val="000D0F88"/>
    <w:rsid w:val="000D19AF"/>
    <w:rsid w:val="000E473D"/>
    <w:rsid w:val="000F023D"/>
    <w:rsid w:val="000F4FA2"/>
    <w:rsid w:val="000F666E"/>
    <w:rsid w:val="00102141"/>
    <w:rsid w:val="0011255A"/>
    <w:rsid w:val="0011349A"/>
    <w:rsid w:val="00125FAC"/>
    <w:rsid w:val="00134237"/>
    <w:rsid w:val="001400ED"/>
    <w:rsid w:val="001423E9"/>
    <w:rsid w:val="0014506C"/>
    <w:rsid w:val="00147892"/>
    <w:rsid w:val="00151CD0"/>
    <w:rsid w:val="001535F2"/>
    <w:rsid w:val="00155ED2"/>
    <w:rsid w:val="00157301"/>
    <w:rsid w:val="00157C79"/>
    <w:rsid w:val="001612F6"/>
    <w:rsid w:val="00161717"/>
    <w:rsid w:val="00166561"/>
    <w:rsid w:val="001709E9"/>
    <w:rsid w:val="001718C3"/>
    <w:rsid w:val="00176D7A"/>
    <w:rsid w:val="001773AE"/>
    <w:rsid w:val="0018133C"/>
    <w:rsid w:val="00182947"/>
    <w:rsid w:val="00193E26"/>
    <w:rsid w:val="001A12D5"/>
    <w:rsid w:val="001B473F"/>
    <w:rsid w:val="001B6D01"/>
    <w:rsid w:val="001B6E78"/>
    <w:rsid w:val="001C0C44"/>
    <w:rsid w:val="001C40B0"/>
    <w:rsid w:val="001C6C98"/>
    <w:rsid w:val="001D0C69"/>
    <w:rsid w:val="001D100F"/>
    <w:rsid w:val="001D13AC"/>
    <w:rsid w:val="001D25FB"/>
    <w:rsid w:val="001D5FA8"/>
    <w:rsid w:val="001E2DC5"/>
    <w:rsid w:val="001F54C4"/>
    <w:rsid w:val="001F595A"/>
    <w:rsid w:val="001F795B"/>
    <w:rsid w:val="002068E1"/>
    <w:rsid w:val="00213673"/>
    <w:rsid w:val="002208D8"/>
    <w:rsid w:val="002212C2"/>
    <w:rsid w:val="00225FF1"/>
    <w:rsid w:val="0023704B"/>
    <w:rsid w:val="002430A0"/>
    <w:rsid w:val="002468FD"/>
    <w:rsid w:val="00247FC4"/>
    <w:rsid w:val="00250ACC"/>
    <w:rsid w:val="002572C1"/>
    <w:rsid w:val="00262DE8"/>
    <w:rsid w:val="00265D2F"/>
    <w:rsid w:val="00271D10"/>
    <w:rsid w:val="00272A5F"/>
    <w:rsid w:val="00282038"/>
    <w:rsid w:val="002841CE"/>
    <w:rsid w:val="00286D2D"/>
    <w:rsid w:val="0028721D"/>
    <w:rsid w:val="0029285E"/>
    <w:rsid w:val="00292CE3"/>
    <w:rsid w:val="00297BA8"/>
    <w:rsid w:val="002B73BA"/>
    <w:rsid w:val="002C01BF"/>
    <w:rsid w:val="002C35C4"/>
    <w:rsid w:val="002C7CDA"/>
    <w:rsid w:val="002D02A6"/>
    <w:rsid w:val="002D1F5B"/>
    <w:rsid w:val="002D68D6"/>
    <w:rsid w:val="002E0AFD"/>
    <w:rsid w:val="002E48C7"/>
    <w:rsid w:val="002E4A3A"/>
    <w:rsid w:val="002E57BC"/>
    <w:rsid w:val="002E6C5C"/>
    <w:rsid w:val="002E6DEC"/>
    <w:rsid w:val="002F0997"/>
    <w:rsid w:val="002F56F0"/>
    <w:rsid w:val="00304D04"/>
    <w:rsid w:val="00310E6D"/>
    <w:rsid w:val="0031760B"/>
    <w:rsid w:val="00321592"/>
    <w:rsid w:val="00321B15"/>
    <w:rsid w:val="003220D1"/>
    <w:rsid w:val="00325DCD"/>
    <w:rsid w:val="00327A9E"/>
    <w:rsid w:val="00331CBB"/>
    <w:rsid w:val="003322A3"/>
    <w:rsid w:val="003339CF"/>
    <w:rsid w:val="00337C55"/>
    <w:rsid w:val="003412E4"/>
    <w:rsid w:val="0034735E"/>
    <w:rsid w:val="00355FCE"/>
    <w:rsid w:val="0035680C"/>
    <w:rsid w:val="00360C87"/>
    <w:rsid w:val="0036282D"/>
    <w:rsid w:val="0037512D"/>
    <w:rsid w:val="00375777"/>
    <w:rsid w:val="00377F1B"/>
    <w:rsid w:val="0038581D"/>
    <w:rsid w:val="00385F40"/>
    <w:rsid w:val="00390EF3"/>
    <w:rsid w:val="003A4811"/>
    <w:rsid w:val="003A502D"/>
    <w:rsid w:val="003B0E96"/>
    <w:rsid w:val="003B1CCE"/>
    <w:rsid w:val="003B64BB"/>
    <w:rsid w:val="003C0856"/>
    <w:rsid w:val="003C23C5"/>
    <w:rsid w:val="003D0CE3"/>
    <w:rsid w:val="003D0E6D"/>
    <w:rsid w:val="003D6010"/>
    <w:rsid w:val="003D691A"/>
    <w:rsid w:val="003E4C6E"/>
    <w:rsid w:val="003E51D8"/>
    <w:rsid w:val="003E6247"/>
    <w:rsid w:val="003E7D57"/>
    <w:rsid w:val="003F3E0E"/>
    <w:rsid w:val="003F5C9B"/>
    <w:rsid w:val="0042053A"/>
    <w:rsid w:val="004269BF"/>
    <w:rsid w:val="004310EA"/>
    <w:rsid w:val="00434ADF"/>
    <w:rsid w:val="00435705"/>
    <w:rsid w:val="00436D96"/>
    <w:rsid w:val="0043735D"/>
    <w:rsid w:val="00445494"/>
    <w:rsid w:val="0044618E"/>
    <w:rsid w:val="0044679A"/>
    <w:rsid w:val="00446C6E"/>
    <w:rsid w:val="00450E20"/>
    <w:rsid w:val="00451E67"/>
    <w:rsid w:val="0045280D"/>
    <w:rsid w:val="00452FCC"/>
    <w:rsid w:val="00456628"/>
    <w:rsid w:val="00456F82"/>
    <w:rsid w:val="004615D3"/>
    <w:rsid w:val="00464175"/>
    <w:rsid w:val="00464775"/>
    <w:rsid w:val="0046618A"/>
    <w:rsid w:val="004714FE"/>
    <w:rsid w:val="00473DA7"/>
    <w:rsid w:val="0047780F"/>
    <w:rsid w:val="004806AB"/>
    <w:rsid w:val="004814D4"/>
    <w:rsid w:val="00481ED5"/>
    <w:rsid w:val="00482F1E"/>
    <w:rsid w:val="00486952"/>
    <w:rsid w:val="004946CF"/>
    <w:rsid w:val="00495320"/>
    <w:rsid w:val="004A0C17"/>
    <w:rsid w:val="004A1E2E"/>
    <w:rsid w:val="004A27F5"/>
    <w:rsid w:val="004A4EB1"/>
    <w:rsid w:val="004A74C2"/>
    <w:rsid w:val="004B15F2"/>
    <w:rsid w:val="004C081B"/>
    <w:rsid w:val="004C6C43"/>
    <w:rsid w:val="004C7826"/>
    <w:rsid w:val="004D28F9"/>
    <w:rsid w:val="004D2CBB"/>
    <w:rsid w:val="004E5AB2"/>
    <w:rsid w:val="004E6A04"/>
    <w:rsid w:val="004E7E73"/>
    <w:rsid w:val="004F317E"/>
    <w:rsid w:val="0050058F"/>
    <w:rsid w:val="005007D8"/>
    <w:rsid w:val="00512C61"/>
    <w:rsid w:val="0052075E"/>
    <w:rsid w:val="00524162"/>
    <w:rsid w:val="0052447F"/>
    <w:rsid w:val="00531CD7"/>
    <w:rsid w:val="005332E6"/>
    <w:rsid w:val="0053471D"/>
    <w:rsid w:val="00536007"/>
    <w:rsid w:val="00537B8F"/>
    <w:rsid w:val="00540510"/>
    <w:rsid w:val="005449B0"/>
    <w:rsid w:val="00550DAC"/>
    <w:rsid w:val="00554004"/>
    <w:rsid w:val="0055429E"/>
    <w:rsid w:val="00561989"/>
    <w:rsid w:val="00572A0A"/>
    <w:rsid w:val="00574193"/>
    <w:rsid w:val="00576A91"/>
    <w:rsid w:val="00582A33"/>
    <w:rsid w:val="00584178"/>
    <w:rsid w:val="00591AEC"/>
    <w:rsid w:val="0059729A"/>
    <w:rsid w:val="005A6EBF"/>
    <w:rsid w:val="005B1CF9"/>
    <w:rsid w:val="005C43B8"/>
    <w:rsid w:val="005C68B2"/>
    <w:rsid w:val="005D282C"/>
    <w:rsid w:val="005F58A9"/>
    <w:rsid w:val="005F7170"/>
    <w:rsid w:val="00612FEE"/>
    <w:rsid w:val="00613876"/>
    <w:rsid w:val="0061563D"/>
    <w:rsid w:val="00624ECC"/>
    <w:rsid w:val="006316C4"/>
    <w:rsid w:val="00631847"/>
    <w:rsid w:val="00636C4C"/>
    <w:rsid w:val="00637E82"/>
    <w:rsid w:val="00642705"/>
    <w:rsid w:val="00645C09"/>
    <w:rsid w:val="006470CC"/>
    <w:rsid w:val="0065296C"/>
    <w:rsid w:val="00653565"/>
    <w:rsid w:val="00653715"/>
    <w:rsid w:val="00655DEC"/>
    <w:rsid w:val="006561D5"/>
    <w:rsid w:val="00662089"/>
    <w:rsid w:val="006639B6"/>
    <w:rsid w:val="0067169C"/>
    <w:rsid w:val="00673770"/>
    <w:rsid w:val="006800A3"/>
    <w:rsid w:val="00680EB3"/>
    <w:rsid w:val="00682A62"/>
    <w:rsid w:val="006842C3"/>
    <w:rsid w:val="00685C67"/>
    <w:rsid w:val="006869D4"/>
    <w:rsid w:val="00693DF2"/>
    <w:rsid w:val="006A05E6"/>
    <w:rsid w:val="006A48D8"/>
    <w:rsid w:val="006A6837"/>
    <w:rsid w:val="006B16CE"/>
    <w:rsid w:val="006B1ED6"/>
    <w:rsid w:val="006B2D71"/>
    <w:rsid w:val="006B5AE8"/>
    <w:rsid w:val="006C535A"/>
    <w:rsid w:val="006D25ED"/>
    <w:rsid w:val="006D53EF"/>
    <w:rsid w:val="006D5AF3"/>
    <w:rsid w:val="006F212D"/>
    <w:rsid w:val="006F429C"/>
    <w:rsid w:val="006F43D1"/>
    <w:rsid w:val="007033F7"/>
    <w:rsid w:val="007037C7"/>
    <w:rsid w:val="007064D9"/>
    <w:rsid w:val="007217E4"/>
    <w:rsid w:val="007244F0"/>
    <w:rsid w:val="00726F04"/>
    <w:rsid w:val="00734999"/>
    <w:rsid w:val="00736462"/>
    <w:rsid w:val="00741A7A"/>
    <w:rsid w:val="00743E5C"/>
    <w:rsid w:val="0074516D"/>
    <w:rsid w:val="00746514"/>
    <w:rsid w:val="00747B45"/>
    <w:rsid w:val="00762C54"/>
    <w:rsid w:val="0077303D"/>
    <w:rsid w:val="0077704E"/>
    <w:rsid w:val="00780555"/>
    <w:rsid w:val="007971BE"/>
    <w:rsid w:val="0079758F"/>
    <w:rsid w:val="007A31B7"/>
    <w:rsid w:val="007A3AE4"/>
    <w:rsid w:val="007A4801"/>
    <w:rsid w:val="007B3082"/>
    <w:rsid w:val="007B6809"/>
    <w:rsid w:val="007B740F"/>
    <w:rsid w:val="007C490D"/>
    <w:rsid w:val="007C5BED"/>
    <w:rsid w:val="007C6FFD"/>
    <w:rsid w:val="007F4791"/>
    <w:rsid w:val="007F6C83"/>
    <w:rsid w:val="0080437E"/>
    <w:rsid w:val="008151E0"/>
    <w:rsid w:val="00821894"/>
    <w:rsid w:val="00824FDF"/>
    <w:rsid w:val="008265FE"/>
    <w:rsid w:val="00830CA9"/>
    <w:rsid w:val="00832716"/>
    <w:rsid w:val="00845EAC"/>
    <w:rsid w:val="00846B3D"/>
    <w:rsid w:val="008568D1"/>
    <w:rsid w:val="00863EAA"/>
    <w:rsid w:val="008741AD"/>
    <w:rsid w:val="00874D63"/>
    <w:rsid w:val="00875FB5"/>
    <w:rsid w:val="00883877"/>
    <w:rsid w:val="00892C2B"/>
    <w:rsid w:val="00895BC3"/>
    <w:rsid w:val="008A5CF1"/>
    <w:rsid w:val="008A7E2E"/>
    <w:rsid w:val="008B5F60"/>
    <w:rsid w:val="008B79ED"/>
    <w:rsid w:val="008C1E67"/>
    <w:rsid w:val="008C5312"/>
    <w:rsid w:val="008D0EF3"/>
    <w:rsid w:val="008D4972"/>
    <w:rsid w:val="008D4A88"/>
    <w:rsid w:val="008D590D"/>
    <w:rsid w:val="008E0F83"/>
    <w:rsid w:val="008E4A9B"/>
    <w:rsid w:val="008F3A3F"/>
    <w:rsid w:val="008F4055"/>
    <w:rsid w:val="00902775"/>
    <w:rsid w:val="00904C5F"/>
    <w:rsid w:val="00912F6B"/>
    <w:rsid w:val="00916D60"/>
    <w:rsid w:val="00920807"/>
    <w:rsid w:val="00921369"/>
    <w:rsid w:val="0092676C"/>
    <w:rsid w:val="00932563"/>
    <w:rsid w:val="00941106"/>
    <w:rsid w:val="00947874"/>
    <w:rsid w:val="009503FC"/>
    <w:rsid w:val="00953109"/>
    <w:rsid w:val="00953EBB"/>
    <w:rsid w:val="009554F7"/>
    <w:rsid w:val="009559B2"/>
    <w:rsid w:val="00956EA1"/>
    <w:rsid w:val="0095737E"/>
    <w:rsid w:val="009602B1"/>
    <w:rsid w:val="00962C24"/>
    <w:rsid w:val="00966AC0"/>
    <w:rsid w:val="00972618"/>
    <w:rsid w:val="0097393E"/>
    <w:rsid w:val="00981A9C"/>
    <w:rsid w:val="009945C6"/>
    <w:rsid w:val="009972E8"/>
    <w:rsid w:val="00997EF1"/>
    <w:rsid w:val="009A5DD9"/>
    <w:rsid w:val="009B00D9"/>
    <w:rsid w:val="009B64BE"/>
    <w:rsid w:val="009C2736"/>
    <w:rsid w:val="009C489F"/>
    <w:rsid w:val="009D0405"/>
    <w:rsid w:val="009D2BA0"/>
    <w:rsid w:val="009D6B28"/>
    <w:rsid w:val="009E057F"/>
    <w:rsid w:val="009E06C7"/>
    <w:rsid w:val="009E1C8F"/>
    <w:rsid w:val="009E4A60"/>
    <w:rsid w:val="009F230F"/>
    <w:rsid w:val="00A2472F"/>
    <w:rsid w:val="00A25070"/>
    <w:rsid w:val="00A27974"/>
    <w:rsid w:val="00A32F66"/>
    <w:rsid w:val="00A45E23"/>
    <w:rsid w:val="00A46029"/>
    <w:rsid w:val="00A51672"/>
    <w:rsid w:val="00A568B1"/>
    <w:rsid w:val="00A6029E"/>
    <w:rsid w:val="00A60E0F"/>
    <w:rsid w:val="00A66762"/>
    <w:rsid w:val="00A726F8"/>
    <w:rsid w:val="00A75B04"/>
    <w:rsid w:val="00A81BB6"/>
    <w:rsid w:val="00A84AD1"/>
    <w:rsid w:val="00A90F59"/>
    <w:rsid w:val="00A91885"/>
    <w:rsid w:val="00A977E3"/>
    <w:rsid w:val="00AA29D6"/>
    <w:rsid w:val="00AA4396"/>
    <w:rsid w:val="00AA6961"/>
    <w:rsid w:val="00AA7965"/>
    <w:rsid w:val="00AB2C64"/>
    <w:rsid w:val="00AC259F"/>
    <w:rsid w:val="00AC7925"/>
    <w:rsid w:val="00AD0559"/>
    <w:rsid w:val="00AD1F6E"/>
    <w:rsid w:val="00AD5AA3"/>
    <w:rsid w:val="00AE2667"/>
    <w:rsid w:val="00AE66E0"/>
    <w:rsid w:val="00AF4163"/>
    <w:rsid w:val="00B03223"/>
    <w:rsid w:val="00B07189"/>
    <w:rsid w:val="00B161F2"/>
    <w:rsid w:val="00B33416"/>
    <w:rsid w:val="00B33B96"/>
    <w:rsid w:val="00B3425B"/>
    <w:rsid w:val="00B3531C"/>
    <w:rsid w:val="00B4274D"/>
    <w:rsid w:val="00B46E08"/>
    <w:rsid w:val="00B504B2"/>
    <w:rsid w:val="00B555DF"/>
    <w:rsid w:val="00B55A53"/>
    <w:rsid w:val="00B6191D"/>
    <w:rsid w:val="00B62647"/>
    <w:rsid w:val="00B62FD4"/>
    <w:rsid w:val="00B638EC"/>
    <w:rsid w:val="00B66E2A"/>
    <w:rsid w:val="00B67411"/>
    <w:rsid w:val="00B732A3"/>
    <w:rsid w:val="00B771EB"/>
    <w:rsid w:val="00B772CD"/>
    <w:rsid w:val="00B77338"/>
    <w:rsid w:val="00B777C1"/>
    <w:rsid w:val="00B87454"/>
    <w:rsid w:val="00B96178"/>
    <w:rsid w:val="00B97D1B"/>
    <w:rsid w:val="00BA3173"/>
    <w:rsid w:val="00BA4263"/>
    <w:rsid w:val="00BA4486"/>
    <w:rsid w:val="00BA578F"/>
    <w:rsid w:val="00BB4670"/>
    <w:rsid w:val="00BB62B5"/>
    <w:rsid w:val="00BB6BF6"/>
    <w:rsid w:val="00BC00D1"/>
    <w:rsid w:val="00BC2ECE"/>
    <w:rsid w:val="00BC61A8"/>
    <w:rsid w:val="00BC7882"/>
    <w:rsid w:val="00BD6958"/>
    <w:rsid w:val="00BE1B2F"/>
    <w:rsid w:val="00BE7377"/>
    <w:rsid w:val="00BE7559"/>
    <w:rsid w:val="00BF15A3"/>
    <w:rsid w:val="00BF18C8"/>
    <w:rsid w:val="00BF3AF9"/>
    <w:rsid w:val="00BF53D8"/>
    <w:rsid w:val="00BF738F"/>
    <w:rsid w:val="00C00A3B"/>
    <w:rsid w:val="00C0497A"/>
    <w:rsid w:val="00C05171"/>
    <w:rsid w:val="00C07A96"/>
    <w:rsid w:val="00C07AA7"/>
    <w:rsid w:val="00C20371"/>
    <w:rsid w:val="00C22813"/>
    <w:rsid w:val="00C253B0"/>
    <w:rsid w:val="00C25C75"/>
    <w:rsid w:val="00C2633B"/>
    <w:rsid w:val="00C26563"/>
    <w:rsid w:val="00C3268D"/>
    <w:rsid w:val="00C34417"/>
    <w:rsid w:val="00C34B65"/>
    <w:rsid w:val="00C35857"/>
    <w:rsid w:val="00C366BA"/>
    <w:rsid w:val="00C40D58"/>
    <w:rsid w:val="00C45333"/>
    <w:rsid w:val="00C479CD"/>
    <w:rsid w:val="00C57A9A"/>
    <w:rsid w:val="00C57C80"/>
    <w:rsid w:val="00C6490A"/>
    <w:rsid w:val="00C71477"/>
    <w:rsid w:val="00C721A5"/>
    <w:rsid w:val="00C731C4"/>
    <w:rsid w:val="00C73B5E"/>
    <w:rsid w:val="00C877CB"/>
    <w:rsid w:val="00C93569"/>
    <w:rsid w:val="00C95449"/>
    <w:rsid w:val="00CA59C5"/>
    <w:rsid w:val="00CA7130"/>
    <w:rsid w:val="00CB1DD8"/>
    <w:rsid w:val="00CC4493"/>
    <w:rsid w:val="00CD7208"/>
    <w:rsid w:val="00CD7621"/>
    <w:rsid w:val="00CD7781"/>
    <w:rsid w:val="00CF0E86"/>
    <w:rsid w:val="00D007B2"/>
    <w:rsid w:val="00D01BAC"/>
    <w:rsid w:val="00D027D9"/>
    <w:rsid w:val="00D036AC"/>
    <w:rsid w:val="00D1086A"/>
    <w:rsid w:val="00D12966"/>
    <w:rsid w:val="00D1538E"/>
    <w:rsid w:val="00D21621"/>
    <w:rsid w:val="00D216B7"/>
    <w:rsid w:val="00D248C2"/>
    <w:rsid w:val="00D24E7C"/>
    <w:rsid w:val="00D32EC0"/>
    <w:rsid w:val="00D37172"/>
    <w:rsid w:val="00D41CFA"/>
    <w:rsid w:val="00D45B64"/>
    <w:rsid w:val="00D50B69"/>
    <w:rsid w:val="00D64181"/>
    <w:rsid w:val="00D7492D"/>
    <w:rsid w:val="00D75550"/>
    <w:rsid w:val="00D76B50"/>
    <w:rsid w:val="00D76C90"/>
    <w:rsid w:val="00D7796C"/>
    <w:rsid w:val="00D77C2C"/>
    <w:rsid w:val="00D81FC8"/>
    <w:rsid w:val="00D8382F"/>
    <w:rsid w:val="00D866D0"/>
    <w:rsid w:val="00DA437A"/>
    <w:rsid w:val="00DA4563"/>
    <w:rsid w:val="00DA4C48"/>
    <w:rsid w:val="00DB72FE"/>
    <w:rsid w:val="00DD22FE"/>
    <w:rsid w:val="00DD6CAC"/>
    <w:rsid w:val="00DD7447"/>
    <w:rsid w:val="00DE0231"/>
    <w:rsid w:val="00DE1991"/>
    <w:rsid w:val="00DE6483"/>
    <w:rsid w:val="00DE7166"/>
    <w:rsid w:val="00E127AE"/>
    <w:rsid w:val="00E133A8"/>
    <w:rsid w:val="00E16C9A"/>
    <w:rsid w:val="00E16D4D"/>
    <w:rsid w:val="00E203EE"/>
    <w:rsid w:val="00E21ACD"/>
    <w:rsid w:val="00E244FA"/>
    <w:rsid w:val="00E30212"/>
    <w:rsid w:val="00E318F5"/>
    <w:rsid w:val="00E31F7C"/>
    <w:rsid w:val="00E34B6B"/>
    <w:rsid w:val="00E46592"/>
    <w:rsid w:val="00E50234"/>
    <w:rsid w:val="00E526DF"/>
    <w:rsid w:val="00E552DF"/>
    <w:rsid w:val="00E6150B"/>
    <w:rsid w:val="00E643E2"/>
    <w:rsid w:val="00E66677"/>
    <w:rsid w:val="00E73644"/>
    <w:rsid w:val="00E7473F"/>
    <w:rsid w:val="00EA67E0"/>
    <w:rsid w:val="00EB2763"/>
    <w:rsid w:val="00EB3858"/>
    <w:rsid w:val="00EB5581"/>
    <w:rsid w:val="00EB6A39"/>
    <w:rsid w:val="00EB6C84"/>
    <w:rsid w:val="00EC5E87"/>
    <w:rsid w:val="00EC6216"/>
    <w:rsid w:val="00ED12B5"/>
    <w:rsid w:val="00ED1C7C"/>
    <w:rsid w:val="00ED5C14"/>
    <w:rsid w:val="00EE1A5E"/>
    <w:rsid w:val="00EE600C"/>
    <w:rsid w:val="00EF2904"/>
    <w:rsid w:val="00EF3122"/>
    <w:rsid w:val="00EF3139"/>
    <w:rsid w:val="00EF4754"/>
    <w:rsid w:val="00EF7C95"/>
    <w:rsid w:val="00F006D3"/>
    <w:rsid w:val="00F0386F"/>
    <w:rsid w:val="00F038D6"/>
    <w:rsid w:val="00F052A5"/>
    <w:rsid w:val="00F056E9"/>
    <w:rsid w:val="00F06E0D"/>
    <w:rsid w:val="00F12AC4"/>
    <w:rsid w:val="00F13166"/>
    <w:rsid w:val="00F16F71"/>
    <w:rsid w:val="00F25B51"/>
    <w:rsid w:val="00F310E6"/>
    <w:rsid w:val="00F3218E"/>
    <w:rsid w:val="00F34D49"/>
    <w:rsid w:val="00F408B0"/>
    <w:rsid w:val="00F43C86"/>
    <w:rsid w:val="00F64650"/>
    <w:rsid w:val="00F8055E"/>
    <w:rsid w:val="00F8328B"/>
    <w:rsid w:val="00F84C64"/>
    <w:rsid w:val="00F86026"/>
    <w:rsid w:val="00F9295C"/>
    <w:rsid w:val="00FA0DF8"/>
    <w:rsid w:val="00FA62B5"/>
    <w:rsid w:val="00FB24DB"/>
    <w:rsid w:val="00FD18EE"/>
    <w:rsid w:val="00FD291B"/>
    <w:rsid w:val="00FD32B8"/>
    <w:rsid w:val="00FE0D78"/>
    <w:rsid w:val="00FE1DBF"/>
    <w:rsid w:val="00FE487E"/>
    <w:rsid w:val="00FE6287"/>
    <w:rsid w:val="00FF01A3"/>
    <w:rsid w:val="00FF1E47"/>
    <w:rsid w:val="00FF44A2"/>
    <w:rsid w:val="00FF5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34F28F14"/>
  <w15:docId w15:val="{B299413B-96BF-46F9-A40C-5DC53FBD1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 w:cs="Arial"/>
      <w:sz w:val="32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qFormat/>
    <w:pPr>
      <w:keepNext/>
      <w:outlineLvl w:val="8"/>
    </w:pPr>
    <w:rPr>
      <w:rFonts w:ascii="Arial" w:hAnsi="Arial"/>
      <w:b/>
      <w:sz w:val="16"/>
      <w:szCs w:val="20"/>
      <w:lang w:val="fr-FR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rPr>
      <w:color w:val="0000FF"/>
      <w:u w:val="single"/>
    </w:rPr>
  </w:style>
  <w:style w:type="paragraph" w:styleId="Textkrper">
    <w:name w:val="Body Text"/>
    <w:basedOn w:val="Standard"/>
    <w:pPr>
      <w:jc w:val="both"/>
    </w:pPr>
    <w:rPr>
      <w:rFonts w:ascii="Arial" w:hAnsi="Arial" w:cs="Arial"/>
      <w:b/>
      <w:bCs/>
      <w:sz w:val="22"/>
    </w:rPr>
  </w:style>
  <w:style w:type="paragraph" w:styleId="Textkrper2">
    <w:name w:val="Body Text 2"/>
    <w:basedOn w:val="Standard"/>
    <w:pPr>
      <w:jc w:val="both"/>
    </w:pPr>
    <w:rPr>
      <w:rFonts w:ascii="Arial" w:hAnsi="Arial"/>
      <w:szCs w:val="20"/>
    </w:rPr>
  </w:style>
  <w:style w:type="paragraph" w:styleId="Textkrper3">
    <w:name w:val="Body Text 3"/>
    <w:basedOn w:val="Standard"/>
    <w:pPr>
      <w:widowControl w:val="0"/>
    </w:pPr>
    <w:rPr>
      <w:rFonts w:ascii="Arial" w:hAnsi="Arial"/>
      <w:i/>
      <w:sz w:val="20"/>
      <w:szCs w:val="20"/>
    </w:rPr>
  </w:style>
  <w:style w:type="paragraph" w:styleId="Abbildungsverzeichnis">
    <w:name w:val="table of figures"/>
    <w:basedOn w:val="Standard"/>
    <w:next w:val="Standard"/>
    <w:semiHidden/>
    <w:pPr>
      <w:ind w:left="480" w:hanging="480"/>
    </w:pPr>
  </w:style>
  <w:style w:type="paragraph" w:styleId="Anrede">
    <w:name w:val="Salutation"/>
    <w:basedOn w:val="Standard"/>
    <w:next w:val="Standard"/>
  </w:style>
  <w:style w:type="paragraph" w:styleId="Aufzhlungszeichen">
    <w:name w:val="List Bullet"/>
    <w:basedOn w:val="Standard"/>
    <w:autoRedefine/>
    <w:pPr>
      <w:numPr>
        <w:numId w:val="1"/>
      </w:numPr>
    </w:pPr>
  </w:style>
  <w:style w:type="paragraph" w:styleId="Aufzhlungszeichen2">
    <w:name w:val="List Bullet 2"/>
    <w:basedOn w:val="Standard"/>
    <w:autoRedefine/>
    <w:pPr>
      <w:numPr>
        <w:numId w:val="2"/>
      </w:numPr>
    </w:pPr>
  </w:style>
  <w:style w:type="paragraph" w:styleId="Aufzhlungszeichen3">
    <w:name w:val="List Bullet 3"/>
    <w:basedOn w:val="Standard"/>
    <w:autoRedefine/>
    <w:pPr>
      <w:numPr>
        <w:numId w:val="3"/>
      </w:numPr>
    </w:pPr>
  </w:style>
  <w:style w:type="paragraph" w:styleId="Aufzhlungszeichen4">
    <w:name w:val="List Bullet 4"/>
    <w:basedOn w:val="Standard"/>
    <w:autoRedefine/>
    <w:pPr>
      <w:numPr>
        <w:numId w:val="4"/>
      </w:numPr>
    </w:pPr>
  </w:style>
  <w:style w:type="paragraph" w:styleId="Aufzhlungszeichen5">
    <w:name w:val="List Bullet 5"/>
    <w:basedOn w:val="Standard"/>
    <w:autoRedefine/>
    <w:pPr>
      <w:numPr>
        <w:numId w:val="5"/>
      </w:numPr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 w:val="20"/>
      <w:szCs w:val="20"/>
    </w:rPr>
  </w:style>
  <w:style w:type="paragraph" w:styleId="Blocktext">
    <w:name w:val="Block Text"/>
    <w:basedOn w:val="Standard"/>
    <w:pPr>
      <w:spacing w:after="120"/>
      <w:ind w:left="1440" w:right="1440"/>
    </w:pPr>
  </w:style>
  <w:style w:type="paragraph" w:styleId="Datum">
    <w:name w:val="Date"/>
    <w:basedOn w:val="Standard"/>
    <w:next w:val="Standard"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paragraph" w:styleId="E-Mail-Signatur">
    <w:name w:val="E-mail Signature"/>
    <w:basedOn w:val="Standard"/>
  </w:style>
  <w:style w:type="paragraph" w:styleId="Endnotentext">
    <w:name w:val="endnote text"/>
    <w:basedOn w:val="Standard"/>
    <w:semiHidden/>
    <w:rPr>
      <w:sz w:val="20"/>
      <w:szCs w:val="20"/>
    </w:rPr>
  </w:style>
  <w:style w:type="paragraph" w:styleId="Fu-Endnotenberschrift">
    <w:name w:val="Note Heading"/>
    <w:basedOn w:val="Standard"/>
    <w:next w:val="Standard"/>
  </w:style>
  <w:style w:type="paragraph" w:styleId="Funotentext">
    <w:name w:val="footnote text"/>
    <w:basedOn w:val="Standard"/>
    <w:semiHidden/>
    <w:rPr>
      <w:sz w:val="20"/>
      <w:szCs w:val="20"/>
    </w:rPr>
  </w:style>
  <w:style w:type="paragraph" w:styleId="Gruformel">
    <w:name w:val="Closing"/>
    <w:basedOn w:val="Standard"/>
    <w:pPr>
      <w:ind w:left="4252"/>
    </w:pPr>
  </w:style>
  <w:style w:type="paragraph" w:styleId="HTMLAdresse">
    <w:name w:val="HTML Address"/>
    <w:basedOn w:val="Standard"/>
    <w:rPr>
      <w:i/>
      <w:iCs/>
    </w:rPr>
  </w:style>
  <w:style w:type="paragraph" w:styleId="HTMLVorformatiert">
    <w:name w:val="HTML Preformatted"/>
    <w:basedOn w:val="Standard"/>
    <w:rPr>
      <w:rFonts w:ascii="Courier New" w:hAnsi="Courier New" w:cs="Courier New"/>
      <w:sz w:val="20"/>
      <w:szCs w:val="20"/>
    </w:rPr>
  </w:style>
  <w:style w:type="paragraph" w:styleId="Index1">
    <w:name w:val="index 1"/>
    <w:basedOn w:val="Standard"/>
    <w:next w:val="Standard"/>
    <w:autoRedefine/>
    <w:semiHidden/>
    <w:pPr>
      <w:ind w:left="240" w:hanging="240"/>
    </w:pPr>
  </w:style>
  <w:style w:type="paragraph" w:styleId="Index2">
    <w:name w:val="index 2"/>
    <w:basedOn w:val="Standard"/>
    <w:next w:val="Standard"/>
    <w:autoRedefine/>
    <w:semiHidden/>
    <w:pPr>
      <w:ind w:left="480" w:hanging="240"/>
    </w:pPr>
  </w:style>
  <w:style w:type="paragraph" w:styleId="Index3">
    <w:name w:val="index 3"/>
    <w:basedOn w:val="Standard"/>
    <w:next w:val="Standard"/>
    <w:autoRedefine/>
    <w:semiHidden/>
    <w:pPr>
      <w:ind w:left="720" w:hanging="240"/>
    </w:pPr>
  </w:style>
  <w:style w:type="paragraph" w:styleId="Index4">
    <w:name w:val="index 4"/>
    <w:basedOn w:val="Standard"/>
    <w:next w:val="Standard"/>
    <w:autoRedefine/>
    <w:semiHidden/>
    <w:pPr>
      <w:ind w:left="960" w:hanging="240"/>
    </w:pPr>
  </w:style>
  <w:style w:type="paragraph" w:styleId="Index5">
    <w:name w:val="index 5"/>
    <w:basedOn w:val="Standard"/>
    <w:next w:val="Standard"/>
    <w:autoRedefine/>
    <w:semiHidden/>
    <w:pPr>
      <w:ind w:left="1200" w:hanging="240"/>
    </w:pPr>
  </w:style>
  <w:style w:type="paragraph" w:styleId="Index6">
    <w:name w:val="index 6"/>
    <w:basedOn w:val="Standard"/>
    <w:next w:val="Standard"/>
    <w:autoRedefine/>
    <w:semiHidden/>
    <w:pPr>
      <w:ind w:left="1440" w:hanging="240"/>
    </w:pPr>
  </w:style>
  <w:style w:type="paragraph" w:styleId="Index7">
    <w:name w:val="index 7"/>
    <w:basedOn w:val="Standard"/>
    <w:next w:val="Standard"/>
    <w:autoRedefine/>
    <w:semiHidden/>
    <w:pPr>
      <w:ind w:left="1680" w:hanging="240"/>
    </w:pPr>
  </w:style>
  <w:style w:type="paragraph" w:styleId="Index8">
    <w:name w:val="index 8"/>
    <w:basedOn w:val="Standard"/>
    <w:next w:val="Standard"/>
    <w:autoRedefine/>
    <w:semiHidden/>
    <w:pPr>
      <w:ind w:left="1920" w:hanging="240"/>
    </w:pPr>
  </w:style>
  <w:style w:type="paragraph" w:styleId="Index9">
    <w:name w:val="index 9"/>
    <w:basedOn w:val="Standard"/>
    <w:next w:val="Standard"/>
    <w:autoRedefine/>
    <w:semiHidden/>
    <w:pPr>
      <w:ind w:left="2160" w:hanging="240"/>
    </w:pPr>
  </w:style>
  <w:style w:type="paragraph" w:styleId="Indexberschrift">
    <w:name w:val="index heading"/>
    <w:basedOn w:val="Standard"/>
    <w:next w:val="Index1"/>
    <w:semiHidden/>
    <w:rPr>
      <w:rFonts w:ascii="Arial" w:hAnsi="Arial" w:cs="Arial"/>
      <w:b/>
      <w:bCs/>
    </w:rPr>
  </w:style>
  <w:style w:type="paragraph" w:styleId="Kommentartext">
    <w:name w:val="annotation text"/>
    <w:basedOn w:val="Standard"/>
    <w:semiHidden/>
    <w:rPr>
      <w:sz w:val="20"/>
      <w:szCs w:val="20"/>
    </w:rPr>
  </w:style>
  <w:style w:type="paragraph" w:styleId="Liste">
    <w:name w:val="List"/>
    <w:basedOn w:val="Standard"/>
    <w:pPr>
      <w:ind w:left="283" w:hanging="283"/>
    </w:pPr>
  </w:style>
  <w:style w:type="paragraph" w:styleId="Liste2">
    <w:name w:val="List 2"/>
    <w:basedOn w:val="Standard"/>
    <w:pPr>
      <w:ind w:left="566" w:hanging="283"/>
    </w:pPr>
  </w:style>
  <w:style w:type="paragraph" w:styleId="Liste3">
    <w:name w:val="List 3"/>
    <w:basedOn w:val="Standard"/>
    <w:pPr>
      <w:ind w:left="849" w:hanging="283"/>
    </w:pPr>
  </w:style>
  <w:style w:type="paragraph" w:styleId="Liste4">
    <w:name w:val="List 4"/>
    <w:basedOn w:val="Standard"/>
    <w:pPr>
      <w:ind w:left="1132" w:hanging="283"/>
    </w:pPr>
  </w:style>
  <w:style w:type="paragraph" w:styleId="Liste5">
    <w:name w:val="List 5"/>
    <w:basedOn w:val="Standard"/>
    <w:pPr>
      <w:ind w:left="1415" w:hanging="283"/>
    </w:pPr>
  </w:style>
  <w:style w:type="paragraph" w:styleId="Listenfortsetzung">
    <w:name w:val="List Continue"/>
    <w:basedOn w:val="Standard"/>
    <w:pPr>
      <w:spacing w:after="120"/>
      <w:ind w:left="283"/>
    </w:pPr>
  </w:style>
  <w:style w:type="paragraph" w:styleId="Listenfortsetzung2">
    <w:name w:val="List Continue 2"/>
    <w:basedOn w:val="Standard"/>
    <w:pPr>
      <w:spacing w:after="120"/>
      <w:ind w:left="566"/>
    </w:pPr>
  </w:style>
  <w:style w:type="paragraph" w:styleId="Listenfortsetzung3">
    <w:name w:val="List Continue 3"/>
    <w:basedOn w:val="Standard"/>
    <w:pPr>
      <w:spacing w:after="120"/>
      <w:ind w:left="849"/>
    </w:pPr>
  </w:style>
  <w:style w:type="paragraph" w:styleId="Listenfortsetzung4">
    <w:name w:val="List Continue 4"/>
    <w:basedOn w:val="Standard"/>
    <w:pPr>
      <w:spacing w:after="120"/>
      <w:ind w:left="1132"/>
    </w:pPr>
  </w:style>
  <w:style w:type="paragraph" w:styleId="Listenfortsetzung5">
    <w:name w:val="List Continue 5"/>
    <w:basedOn w:val="Standard"/>
    <w:pPr>
      <w:spacing w:after="120"/>
      <w:ind w:left="1415"/>
    </w:pPr>
  </w:style>
  <w:style w:type="paragraph" w:styleId="Listennummer">
    <w:name w:val="List Number"/>
    <w:basedOn w:val="Standard"/>
    <w:pPr>
      <w:numPr>
        <w:numId w:val="6"/>
      </w:numPr>
    </w:pPr>
  </w:style>
  <w:style w:type="paragraph" w:styleId="Listennummer2">
    <w:name w:val="List Number 2"/>
    <w:basedOn w:val="Standard"/>
    <w:pPr>
      <w:numPr>
        <w:numId w:val="7"/>
      </w:numPr>
    </w:pPr>
  </w:style>
  <w:style w:type="paragraph" w:styleId="Listennummer3">
    <w:name w:val="List Number 3"/>
    <w:basedOn w:val="Standard"/>
    <w:pPr>
      <w:numPr>
        <w:numId w:val="8"/>
      </w:numPr>
    </w:pPr>
  </w:style>
  <w:style w:type="paragraph" w:styleId="Listennummer4">
    <w:name w:val="List Number 4"/>
    <w:basedOn w:val="Standard"/>
    <w:pPr>
      <w:numPr>
        <w:numId w:val="9"/>
      </w:numPr>
    </w:pPr>
  </w:style>
  <w:style w:type="paragraph" w:styleId="Listennummer5">
    <w:name w:val="List Number 5"/>
    <w:basedOn w:val="Standard"/>
    <w:pPr>
      <w:numPr>
        <w:numId w:val="10"/>
      </w:numPr>
    </w:pPr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Nachrichtenkopf">
    <w:name w:val="Message Header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NurText">
    <w:name w:val="Plain Text"/>
    <w:basedOn w:val="Standard"/>
    <w:rPr>
      <w:rFonts w:ascii="Courier New" w:hAnsi="Courier New" w:cs="Courier New"/>
      <w:sz w:val="20"/>
      <w:szCs w:val="20"/>
    </w:rPr>
  </w:style>
  <w:style w:type="paragraph" w:styleId="Rechtsgrundlagenverzeichnis">
    <w:name w:val="table of authorities"/>
    <w:basedOn w:val="Standard"/>
    <w:next w:val="Standard"/>
    <w:semiHidden/>
    <w:pPr>
      <w:ind w:left="240" w:hanging="240"/>
    </w:pPr>
  </w:style>
  <w:style w:type="paragraph" w:styleId="RGV-berschrift">
    <w:name w:val="toa heading"/>
    <w:basedOn w:val="Standard"/>
    <w:next w:val="Standard"/>
    <w:semiHidden/>
    <w:pPr>
      <w:spacing w:before="120"/>
    </w:pPr>
    <w:rPr>
      <w:rFonts w:ascii="Arial" w:hAnsi="Arial" w:cs="Arial"/>
      <w:b/>
      <w:bCs/>
    </w:r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pPr>
      <w:ind w:left="708"/>
    </w:pPr>
  </w:style>
  <w:style w:type="paragraph" w:styleId="Textkrper-Zeileneinzug">
    <w:name w:val="Body Text Indent"/>
    <w:basedOn w:val="Standard"/>
    <w:pPr>
      <w:spacing w:after="120"/>
      <w:ind w:left="283"/>
    </w:pPr>
  </w:style>
  <w:style w:type="paragraph" w:styleId="Textkrper-Einzug2">
    <w:name w:val="Body Text Indent 2"/>
    <w:basedOn w:val="Standard"/>
    <w:pPr>
      <w:spacing w:after="120" w:line="480" w:lineRule="auto"/>
      <w:ind w:left="283"/>
    </w:pPr>
  </w:style>
  <w:style w:type="paragraph" w:styleId="Textkrper-Einzug3">
    <w:name w:val="Body Text Indent 3"/>
    <w:basedOn w:val="Standard"/>
    <w:pPr>
      <w:spacing w:after="120"/>
      <w:ind w:left="283"/>
    </w:pPr>
    <w:rPr>
      <w:sz w:val="16"/>
      <w:szCs w:val="16"/>
    </w:rPr>
  </w:style>
  <w:style w:type="paragraph" w:styleId="Textkrper-Erstzeileneinzug">
    <w:name w:val="Body Text First Indent"/>
    <w:basedOn w:val="Textkrper"/>
    <w:pPr>
      <w:spacing w:after="120"/>
      <w:ind w:firstLine="210"/>
      <w:jc w:val="left"/>
    </w:pPr>
    <w:rPr>
      <w:rFonts w:ascii="Times New Roman" w:hAnsi="Times New Roman" w:cs="Times New Roman"/>
      <w:b w:val="0"/>
      <w:bCs w:val="0"/>
      <w:sz w:val="24"/>
    </w:rPr>
  </w:style>
  <w:style w:type="paragraph" w:styleId="Textkrper-Erstzeileneinzug2">
    <w:name w:val="Body Text First Indent 2"/>
    <w:basedOn w:val="Textkrper-Zeileneinzug"/>
    <w:pPr>
      <w:ind w:firstLine="210"/>
    </w:p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Umschlagabsenderadresse">
    <w:name w:val="envelope return"/>
    <w:basedOn w:val="Standard"/>
    <w:rPr>
      <w:rFonts w:ascii="Arial" w:hAnsi="Arial" w:cs="Arial"/>
      <w:sz w:val="20"/>
      <w:szCs w:val="20"/>
    </w:rPr>
  </w:style>
  <w:style w:type="paragraph" w:styleId="Umschlagadresse">
    <w:name w:val="envelope address"/>
    <w:basedOn w:val="Standard"/>
    <w:pPr>
      <w:framePr w:w="4320" w:h="2160" w:hRule="exact" w:hSpace="141" w:wrap="auto" w:hAnchor="page" w:xAlign="center" w:yAlign="bottom"/>
      <w:ind w:left="1"/>
    </w:pPr>
    <w:rPr>
      <w:rFonts w:ascii="Arial" w:hAnsi="Arial" w:cs="Arial"/>
    </w:rPr>
  </w:style>
  <w:style w:type="paragraph" w:styleId="Unterschrift">
    <w:name w:val="Signature"/>
    <w:basedOn w:val="Standard"/>
    <w:pPr>
      <w:ind w:left="4252"/>
    </w:pPr>
  </w:style>
  <w:style w:type="paragraph" w:styleId="Untertitel">
    <w:name w:val="Subtitle"/>
    <w:basedOn w:val="Standard"/>
    <w:qFormat/>
    <w:pPr>
      <w:spacing w:after="60"/>
      <w:jc w:val="center"/>
      <w:outlineLvl w:val="1"/>
    </w:pPr>
    <w:rPr>
      <w:rFonts w:ascii="Arial" w:hAnsi="Arial" w:cs="Arial"/>
    </w:rPr>
  </w:style>
  <w:style w:type="paragraph" w:styleId="Verzeichnis1">
    <w:name w:val="toc 1"/>
    <w:basedOn w:val="Standard"/>
    <w:next w:val="Standard"/>
    <w:autoRedefine/>
    <w:semiHidden/>
  </w:style>
  <w:style w:type="paragraph" w:styleId="Verzeichnis2">
    <w:name w:val="toc 2"/>
    <w:basedOn w:val="Standard"/>
    <w:next w:val="Standard"/>
    <w:autoRedefine/>
    <w:semiHidden/>
    <w:pPr>
      <w:ind w:left="240"/>
    </w:pPr>
  </w:style>
  <w:style w:type="paragraph" w:styleId="Verzeichnis3">
    <w:name w:val="toc 3"/>
    <w:basedOn w:val="Standard"/>
    <w:next w:val="Standard"/>
    <w:autoRedefine/>
    <w:semiHidden/>
    <w:pPr>
      <w:ind w:left="480"/>
    </w:pPr>
  </w:style>
  <w:style w:type="paragraph" w:styleId="Verzeichnis4">
    <w:name w:val="toc 4"/>
    <w:basedOn w:val="Standard"/>
    <w:next w:val="Standard"/>
    <w:autoRedefine/>
    <w:semiHidden/>
    <w:pPr>
      <w:ind w:left="720"/>
    </w:pPr>
  </w:style>
  <w:style w:type="paragraph" w:styleId="Verzeichnis5">
    <w:name w:val="toc 5"/>
    <w:basedOn w:val="Standard"/>
    <w:next w:val="Standard"/>
    <w:autoRedefine/>
    <w:semiHidden/>
    <w:pPr>
      <w:ind w:left="960"/>
    </w:pPr>
  </w:style>
  <w:style w:type="paragraph" w:styleId="Verzeichnis6">
    <w:name w:val="toc 6"/>
    <w:basedOn w:val="Standard"/>
    <w:next w:val="Standard"/>
    <w:autoRedefine/>
    <w:semiHidden/>
    <w:pPr>
      <w:ind w:left="1200"/>
    </w:pPr>
  </w:style>
  <w:style w:type="paragraph" w:styleId="Verzeichnis7">
    <w:name w:val="toc 7"/>
    <w:basedOn w:val="Standard"/>
    <w:next w:val="Standard"/>
    <w:autoRedefine/>
    <w:semiHidden/>
    <w:pPr>
      <w:ind w:left="1440"/>
    </w:pPr>
  </w:style>
  <w:style w:type="paragraph" w:styleId="Verzeichnis8">
    <w:name w:val="toc 8"/>
    <w:basedOn w:val="Standard"/>
    <w:next w:val="Standard"/>
    <w:autoRedefine/>
    <w:semiHidden/>
    <w:pPr>
      <w:ind w:left="1680"/>
    </w:pPr>
  </w:style>
  <w:style w:type="paragraph" w:styleId="Verzeichnis9">
    <w:name w:val="toc 9"/>
    <w:basedOn w:val="Standard"/>
    <w:next w:val="Standard"/>
    <w:autoRedefine/>
    <w:semiHidden/>
    <w:pPr>
      <w:ind w:left="1920"/>
    </w:pPr>
  </w:style>
  <w:style w:type="paragraph" w:styleId="Sprechblasentext">
    <w:name w:val="Balloon Text"/>
    <w:basedOn w:val="Standard"/>
    <w:semiHidden/>
    <w:rsid w:val="00D7796C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rsid w:val="00C34417"/>
    <w:pPr>
      <w:ind w:left="720"/>
      <w:contextualSpacing/>
    </w:pPr>
  </w:style>
  <w:style w:type="character" w:customStyle="1" w:styleId="KopfzeileZchn">
    <w:name w:val="Kopfzeile Zchn"/>
    <w:basedOn w:val="Absatz-Standardschriftart"/>
    <w:link w:val="Kopfzeile"/>
    <w:rsid w:val="0031760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43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80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26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785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12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60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28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869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D9FCD-57D3-4CAB-AC57-04D4EE884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694</Words>
  <Characters>4375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PM_LAMILUX_Buss_und_Bettag_2016.docx</vt:lpstr>
    </vt:vector>
  </TitlesOfParts>
  <Company>Impuls</Company>
  <LinksUpToDate>false</LinksUpToDate>
  <CharactersWithSpaces>5059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PM_LAMILUX_Buss_und_Bettag_2016.docx</dc:title>
  <dc:creator>Michael Ertel</dc:creator>
  <cp:lastModifiedBy>Schwab, Sabrina</cp:lastModifiedBy>
  <cp:revision>116</cp:revision>
  <cp:lastPrinted>2016-06-16T09:09:00Z</cp:lastPrinted>
  <dcterms:created xsi:type="dcterms:W3CDTF">2018-11-27T11:31:00Z</dcterms:created>
  <dcterms:modified xsi:type="dcterms:W3CDTF">2018-12-06T07:07:00Z</dcterms:modified>
</cp:coreProperties>
</file>