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3488A" w14:textId="6D4461F2" w:rsidR="00362F6E" w:rsidRDefault="00B13913" w:rsidP="00362F6E">
      <w:pPr>
        <w:spacing w:line="360" w:lineRule="auto"/>
        <w:jc w:val="both"/>
        <w:rPr>
          <w:rFonts w:ascii="Arial" w:hAnsi="Arial" w:cs="Arial"/>
          <w:b/>
          <w:bCs/>
          <w:sz w:val="32"/>
          <w:szCs w:val="32"/>
        </w:rPr>
      </w:pPr>
      <w:r w:rsidRPr="00B13913">
        <w:rPr>
          <w:rFonts w:ascii="Arial" w:hAnsi="Arial" w:cs="Arial"/>
          <w:b/>
          <w:bCs/>
          <w:sz w:val="32"/>
          <w:szCs w:val="32"/>
        </w:rPr>
        <w:t>LAMILUX als einer der besten Ausbilder Deutschlands ausgezeichnet</w:t>
      </w:r>
    </w:p>
    <w:p w14:paraId="5A350F0D" w14:textId="77777777" w:rsidR="00B13913" w:rsidRPr="00362F6E" w:rsidRDefault="00B13913" w:rsidP="00362F6E">
      <w:pPr>
        <w:spacing w:line="360" w:lineRule="auto"/>
        <w:jc w:val="both"/>
        <w:rPr>
          <w:rFonts w:ascii="Arial" w:hAnsi="Arial" w:cs="Arial"/>
          <w:b/>
          <w:bCs/>
        </w:rPr>
      </w:pPr>
    </w:p>
    <w:p w14:paraId="450C873C" w14:textId="23BB4F9E" w:rsidR="00B13913" w:rsidRDefault="00287DBD" w:rsidP="00362F6E">
      <w:pPr>
        <w:spacing w:line="360" w:lineRule="auto"/>
        <w:jc w:val="both"/>
        <w:rPr>
          <w:rFonts w:ascii="Arial" w:hAnsi="Arial" w:cs="Arial"/>
          <w:b/>
          <w:bCs/>
        </w:rPr>
      </w:pPr>
      <w:r w:rsidRPr="00287DBD">
        <w:rPr>
          <w:rFonts w:ascii="Arial" w:hAnsi="Arial" w:cs="Arial"/>
          <w:b/>
          <w:bCs/>
        </w:rPr>
        <w:t>Die LAMILUX Heinrich Strunz Gruppe gehört laut aktuellem Handelsblatt-Ranking zu den besten Ausbildungsbetrieben Deutschlands. Ausgezeichnet wird ein</w:t>
      </w:r>
      <w:r w:rsidR="003D78EF">
        <w:rPr>
          <w:rFonts w:ascii="Arial" w:hAnsi="Arial" w:cs="Arial"/>
          <w:b/>
          <w:bCs/>
        </w:rPr>
        <w:t>e</w:t>
      </w:r>
      <w:r w:rsidRPr="00287DBD">
        <w:rPr>
          <w:rFonts w:ascii="Arial" w:hAnsi="Arial" w:cs="Arial"/>
          <w:b/>
          <w:bCs/>
        </w:rPr>
        <w:t xml:space="preserve"> </w:t>
      </w:r>
      <w:r w:rsidR="005727DD">
        <w:rPr>
          <w:rFonts w:ascii="Arial" w:hAnsi="Arial" w:cs="Arial"/>
          <w:b/>
          <w:bCs/>
        </w:rPr>
        <w:t>fachliche Ausbildung</w:t>
      </w:r>
      <w:r w:rsidRPr="00287DBD">
        <w:rPr>
          <w:rFonts w:ascii="Arial" w:hAnsi="Arial" w:cs="Arial"/>
          <w:b/>
          <w:bCs/>
        </w:rPr>
        <w:t>, d</w:t>
      </w:r>
      <w:r w:rsidR="003D78EF">
        <w:rPr>
          <w:rFonts w:ascii="Arial" w:hAnsi="Arial" w:cs="Arial"/>
          <w:b/>
          <w:bCs/>
        </w:rPr>
        <w:t>ie</w:t>
      </w:r>
      <w:r w:rsidRPr="00287DBD">
        <w:rPr>
          <w:rFonts w:ascii="Arial" w:hAnsi="Arial" w:cs="Arial"/>
          <w:b/>
          <w:bCs/>
        </w:rPr>
        <w:t xml:space="preserve"> jungen Menschen nicht nur Perspektiven eröffnet, sondern sie fachlich konsequent und praxisnah auf die Herausforderungen der Zukunft vorbereitet.</w:t>
      </w:r>
    </w:p>
    <w:p w14:paraId="388C7C16" w14:textId="77777777" w:rsidR="00287DBD" w:rsidRDefault="00287DBD" w:rsidP="00362F6E">
      <w:pPr>
        <w:spacing w:line="360" w:lineRule="auto"/>
        <w:jc w:val="both"/>
        <w:rPr>
          <w:rFonts w:ascii="Arial" w:hAnsi="Arial" w:cs="Arial"/>
        </w:rPr>
      </w:pPr>
    </w:p>
    <w:p w14:paraId="67A7A1AB" w14:textId="4BD0AF82" w:rsidR="00287DBD" w:rsidRPr="00287DBD" w:rsidRDefault="00287DBD" w:rsidP="00287DBD">
      <w:pPr>
        <w:spacing w:line="360" w:lineRule="auto"/>
        <w:jc w:val="both"/>
        <w:rPr>
          <w:rFonts w:ascii="Arial" w:hAnsi="Arial" w:cs="Arial"/>
        </w:rPr>
      </w:pPr>
      <w:r w:rsidRPr="00287DBD">
        <w:rPr>
          <w:rFonts w:ascii="Arial" w:hAnsi="Arial" w:cs="Arial"/>
        </w:rPr>
        <w:t xml:space="preserve">Im Zentrum steht eine systematische, realitätsnahe Fachausbildung – mit klarer Anbindung an die Produktion, durchdachter Bereichsrotation und intensiver Vermittlung beruflicher Kompetenzen. Die </w:t>
      </w:r>
      <w:r w:rsidR="005727DD">
        <w:rPr>
          <w:rFonts w:ascii="Arial" w:hAnsi="Arial" w:cs="Arial"/>
        </w:rPr>
        <w:t>Ausbildungswerkstatt</w:t>
      </w:r>
      <w:r w:rsidRPr="00287DBD">
        <w:rPr>
          <w:rFonts w:ascii="Arial" w:hAnsi="Arial" w:cs="Arial"/>
        </w:rPr>
        <w:t xml:space="preserve"> als integrativer Teil der Produktion, prämierte IHK-Abschlüsse und eine konstant hohe Übernahmequote unterstreichen den Erfolg dieses Ansatzes.</w:t>
      </w:r>
    </w:p>
    <w:p w14:paraId="24F1FE01" w14:textId="36B44A86" w:rsidR="00287DBD" w:rsidRDefault="00287DBD" w:rsidP="00287DBD">
      <w:pPr>
        <w:spacing w:line="360" w:lineRule="auto"/>
        <w:jc w:val="both"/>
        <w:rPr>
          <w:rFonts w:ascii="Arial" w:hAnsi="Arial" w:cs="Arial"/>
        </w:rPr>
      </w:pPr>
      <w:r w:rsidRPr="00287DBD">
        <w:rPr>
          <w:rFonts w:ascii="Arial" w:hAnsi="Arial" w:cs="Arial"/>
        </w:rPr>
        <w:t xml:space="preserve">„Gute Ausbildung ist kein Zufallsprodukt – sie braucht </w:t>
      </w:r>
      <w:r>
        <w:rPr>
          <w:rFonts w:ascii="Arial" w:hAnsi="Arial" w:cs="Arial"/>
        </w:rPr>
        <w:t>Engagement</w:t>
      </w:r>
      <w:r w:rsidRPr="00287DBD">
        <w:rPr>
          <w:rFonts w:ascii="Arial" w:hAnsi="Arial" w:cs="Arial"/>
        </w:rPr>
        <w:t>, Struktur und persönliche Begleitung“, betont Dr. Sophia Strunz, Geschäftsführerin des Familienunternehmens in vierter Generation. „Wir investieren in Potenziale, nicht in Lebensläufe – und begegnen unseren Auszubildenden mit echtem Zutrauen.“</w:t>
      </w:r>
    </w:p>
    <w:p w14:paraId="29EFBF92" w14:textId="77777777" w:rsidR="00287DBD" w:rsidRPr="00287DBD" w:rsidRDefault="00287DBD" w:rsidP="00287DBD">
      <w:pPr>
        <w:spacing w:line="360" w:lineRule="auto"/>
        <w:jc w:val="both"/>
        <w:rPr>
          <w:rFonts w:ascii="Arial" w:hAnsi="Arial" w:cs="Arial"/>
        </w:rPr>
      </w:pPr>
      <w:r w:rsidRPr="00287DBD">
        <w:rPr>
          <w:rFonts w:ascii="Arial" w:hAnsi="Arial" w:cs="Arial"/>
        </w:rPr>
        <w:t>Für Dr. Alexander Strunz ist Ausbildung eine Zukunftsfrage: „Fachkräfte sind das Fundament unserer Wettbewerbsfähigkeit – in Rehau, für die Region, für Europa. Deshalb schaffen wir Perspektiven für junge Menschen, die Zukunft gestalten wollen.“</w:t>
      </w:r>
    </w:p>
    <w:p w14:paraId="1C146194" w14:textId="6DA3F505" w:rsidR="00287DBD" w:rsidRPr="00287DBD" w:rsidRDefault="00287DBD" w:rsidP="00287DBD">
      <w:pPr>
        <w:spacing w:line="360" w:lineRule="auto"/>
        <w:jc w:val="both"/>
        <w:rPr>
          <w:rFonts w:ascii="Arial" w:hAnsi="Arial" w:cs="Arial"/>
        </w:rPr>
      </w:pPr>
      <w:r w:rsidRPr="00287DBD">
        <w:rPr>
          <w:rFonts w:ascii="Arial" w:hAnsi="Arial" w:cs="Arial"/>
        </w:rPr>
        <w:lastRenderedPageBreak/>
        <w:t>Johanna Strunz betont den Anspruch des Familienunternehmens: „Unsere Ausbildung ist weit mehr als reine Wissensvermittlung. Wir möchten junge Menschen befähigen, Verantwortung zu übernehmen – für sich selbst, für andere und für das, was sie tun.“</w:t>
      </w:r>
    </w:p>
    <w:p w14:paraId="72AA40E1" w14:textId="12B42FB3" w:rsidR="00287DBD" w:rsidRPr="00287DBD" w:rsidRDefault="00287DBD" w:rsidP="00287DBD">
      <w:pPr>
        <w:spacing w:line="360" w:lineRule="auto"/>
        <w:jc w:val="both"/>
        <w:rPr>
          <w:rFonts w:ascii="Arial" w:hAnsi="Arial" w:cs="Arial"/>
        </w:rPr>
      </w:pPr>
      <w:r>
        <w:rPr>
          <w:rFonts w:ascii="Arial" w:hAnsi="Arial" w:cs="Arial"/>
        </w:rPr>
        <w:t>Daher</w:t>
      </w:r>
      <w:r w:rsidRPr="00287DBD">
        <w:rPr>
          <w:rFonts w:ascii="Arial" w:hAnsi="Arial" w:cs="Arial"/>
        </w:rPr>
        <w:t xml:space="preserve"> wird die fachliche Qualifikation durch das mehrfach ausgezeichnete Zusatzprogramm </w:t>
      </w:r>
      <w:r w:rsidRPr="00287DBD">
        <w:rPr>
          <w:rFonts w:ascii="Arial" w:hAnsi="Arial" w:cs="Arial"/>
          <w:b/>
          <w:bCs/>
        </w:rPr>
        <w:t xml:space="preserve">Education </w:t>
      </w:r>
      <w:proofErr w:type="spellStart"/>
      <w:r w:rsidRPr="00287DBD">
        <w:rPr>
          <w:rFonts w:ascii="Arial" w:hAnsi="Arial" w:cs="Arial"/>
          <w:b/>
          <w:bCs/>
        </w:rPr>
        <w:t>for</w:t>
      </w:r>
      <w:proofErr w:type="spellEnd"/>
      <w:r w:rsidRPr="00287DBD">
        <w:rPr>
          <w:rFonts w:ascii="Arial" w:hAnsi="Arial" w:cs="Arial"/>
          <w:b/>
          <w:bCs/>
        </w:rPr>
        <w:t xml:space="preserve"> Excellence®</w:t>
      </w:r>
      <w:r>
        <w:rPr>
          <w:rFonts w:ascii="Arial" w:hAnsi="Arial" w:cs="Arial"/>
          <w:b/>
          <w:bCs/>
        </w:rPr>
        <w:t xml:space="preserve"> </w:t>
      </w:r>
      <w:r w:rsidRPr="00287DBD">
        <w:rPr>
          <w:rFonts w:ascii="Arial" w:hAnsi="Arial" w:cs="Arial"/>
        </w:rPr>
        <w:t>ergänzt, das auf Eigenverantwortung, soziale Kompetenzen und Persönlichkeitsentwicklung setzt. Doch im Selbstverständnis von LAMILUX gilt: Nicht das Beiwerk wird gefeiert, sondern das Fundament – die Fachausbildung als Rückgrat jedes beruflichen Werdegangs.</w:t>
      </w:r>
    </w:p>
    <w:p w14:paraId="0887F3C0" w14:textId="77777777" w:rsidR="00287DBD" w:rsidRPr="00287DBD" w:rsidRDefault="00287DBD" w:rsidP="00287DBD">
      <w:pPr>
        <w:spacing w:line="360" w:lineRule="auto"/>
        <w:jc w:val="both"/>
        <w:rPr>
          <w:rFonts w:ascii="Arial" w:hAnsi="Arial" w:cs="Arial"/>
        </w:rPr>
      </w:pPr>
      <w:r w:rsidRPr="00287DBD">
        <w:rPr>
          <w:rFonts w:ascii="Arial" w:hAnsi="Arial" w:cs="Arial"/>
        </w:rPr>
        <w:t>Die Auszeichnung bestätigt den Weg eines Unternehmens, das Ausbildung nicht als Pflicht, sondern als Zukunftsversprechen versteht – für junge Menschen, für die Region Hochfranken und für eine Wirtschaft, die auf Exzellenz baut.</w:t>
      </w:r>
    </w:p>
    <w:p w14:paraId="2621F369" w14:textId="191570C4" w:rsidR="00A64B78" w:rsidRDefault="00287DBD" w:rsidP="00A64B78">
      <w:pPr>
        <w:spacing w:line="360" w:lineRule="auto"/>
        <w:jc w:val="both"/>
        <w:rPr>
          <w:rFonts w:ascii="Arial" w:hAnsi="Arial" w:cs="Arial"/>
        </w:rPr>
      </w:pPr>
      <w:r>
        <w:rPr>
          <w:rFonts w:ascii="Arial" w:hAnsi="Arial" w:cs="Arial"/>
        </w:rPr>
        <w:t>…</w:t>
      </w:r>
    </w:p>
    <w:p w14:paraId="4ECB516F" w14:textId="77777777" w:rsidR="00287DBD" w:rsidRPr="00A64B78" w:rsidRDefault="00287DBD" w:rsidP="00A64B78">
      <w:pPr>
        <w:spacing w:line="360" w:lineRule="auto"/>
        <w:jc w:val="both"/>
        <w:rPr>
          <w:rFonts w:ascii="Arial" w:hAnsi="Arial" w:cs="Arial"/>
        </w:rPr>
      </w:pPr>
    </w:p>
    <w:p w14:paraId="4DC0388C" w14:textId="6CEBECD0" w:rsidR="00CF154E" w:rsidRPr="00A64B78" w:rsidRDefault="00A64B78" w:rsidP="00A64B78">
      <w:pPr>
        <w:spacing w:line="360" w:lineRule="auto"/>
        <w:jc w:val="both"/>
        <w:rPr>
          <w:rFonts w:ascii="Arial" w:hAnsi="Arial" w:cs="Arial"/>
          <w:color w:val="000000" w:themeColor="text1"/>
        </w:rPr>
      </w:pPr>
      <w:hyperlink r:id="rId7" w:history="1">
        <w:r w:rsidRPr="00A64B78">
          <w:rPr>
            <w:rStyle w:val="Hyperlink"/>
            <w:rFonts w:ascii="Arial" w:hAnsi="Arial" w:cs="Arial"/>
          </w:rPr>
          <w:t>www.lamilux.de</w:t>
        </w:r>
      </w:hyperlink>
      <w:r w:rsidR="00CF154E" w:rsidRPr="00A64B78">
        <w:rPr>
          <w:rFonts w:ascii="Arial" w:hAnsi="Arial" w:cs="Arial"/>
          <w:color w:val="000000" w:themeColor="text1"/>
        </w:rPr>
        <w:t xml:space="preserve"> </w:t>
      </w:r>
    </w:p>
    <w:p w14:paraId="7DDF07FB" w14:textId="77777777"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411422D2" w14:textId="094263D5" w:rsidR="00E22333" w:rsidRDefault="00637CB0" w:rsidP="00172B9E">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w:t>
      </w:r>
      <w:r w:rsidR="002658C0" w:rsidRPr="002658C0">
        <w:rPr>
          <w:rFonts w:ascii="Arial" w:hAnsi="Arial" w:cs="Arial"/>
          <w:sz w:val="22"/>
          <w:szCs w:val="22"/>
        </w:rPr>
        <w:lastRenderedPageBreak/>
        <w:t xml:space="preserve">Verbundmaterialien </w:t>
      </w:r>
      <w:r w:rsidRPr="00907935">
        <w:rPr>
          <w:rFonts w:ascii="Arial" w:hAnsi="Arial" w:cs="Arial"/>
          <w:sz w:val="22"/>
          <w:szCs w:val="22"/>
        </w:rPr>
        <w:t xml:space="preserve">sorgen beispielsweise als Dach-, Wand- und Bodenbekleidungen in Nutzfahrzeugen für Stabilität, Leichtbau und Schlagfestigkeit. </w:t>
      </w:r>
      <w:r w:rsidR="006657A5" w:rsidRPr="00615BBA">
        <w:rPr>
          <w:rFonts w:ascii="Arial" w:hAnsi="Arial" w:cs="Arial"/>
          <w:sz w:val="22"/>
          <w:szCs w:val="22"/>
        </w:rPr>
        <w:t>LAMILUX strebt an, Innovations- und Leistungsführer in allen für die Kunden relevanten Bereichen zu sein.</w:t>
      </w:r>
      <w:r w:rsidR="006657A5">
        <w:rPr>
          <w:rFonts w:ascii="Arial" w:hAnsi="Arial" w:cs="Arial"/>
          <w:sz w:val="22"/>
          <w:szCs w:val="22"/>
        </w:rPr>
        <w:t xml:space="preserve"> </w:t>
      </w:r>
      <w:r w:rsidR="006657A5" w:rsidRPr="00615BBA">
        <w:rPr>
          <w:rFonts w:ascii="Arial" w:hAnsi="Arial" w:cs="Arial"/>
          <w:sz w:val="22"/>
          <w:szCs w:val="22"/>
        </w:rPr>
        <w:t>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1342A9B2" w14:textId="77777777" w:rsidR="00C2235A" w:rsidRDefault="00C2235A" w:rsidP="00172B9E">
      <w:pPr>
        <w:spacing w:line="360" w:lineRule="auto"/>
        <w:jc w:val="both"/>
        <w:rPr>
          <w:rFonts w:ascii="Arial" w:hAnsi="Arial" w:cs="Arial"/>
          <w:sz w:val="22"/>
          <w:szCs w:val="22"/>
        </w:rPr>
      </w:pPr>
    </w:p>
    <w:p w14:paraId="3CB63385" w14:textId="77777777" w:rsidR="00C2235A" w:rsidRDefault="00C2235A" w:rsidP="00172B9E">
      <w:pPr>
        <w:spacing w:line="360" w:lineRule="auto"/>
        <w:jc w:val="both"/>
        <w:rPr>
          <w:rFonts w:ascii="Arial" w:hAnsi="Arial" w:cs="Arial"/>
          <w:sz w:val="22"/>
          <w:szCs w:val="22"/>
        </w:rPr>
      </w:pPr>
    </w:p>
    <w:p w14:paraId="19BCF68D" w14:textId="4EE7079B" w:rsidR="00C2235A" w:rsidRPr="00C2235A" w:rsidRDefault="00C2235A" w:rsidP="00C2235A">
      <w:pPr>
        <w:spacing w:line="360" w:lineRule="auto"/>
        <w:jc w:val="both"/>
        <w:rPr>
          <w:rFonts w:ascii="Arial" w:hAnsi="Arial" w:cs="Arial"/>
          <w:sz w:val="22"/>
          <w:szCs w:val="22"/>
        </w:rPr>
      </w:pPr>
      <w:r w:rsidRPr="00C2235A">
        <w:rPr>
          <w:rFonts w:ascii="Arial" w:hAnsi="Arial" w:cs="Arial"/>
          <w:noProof/>
          <w:sz w:val="22"/>
          <w:szCs w:val="22"/>
        </w:rPr>
        <w:drawing>
          <wp:inline distT="0" distB="0" distL="0" distR="0" wp14:anchorId="668F1246" wp14:editId="3C24C76E">
            <wp:extent cx="4067175" cy="2714625"/>
            <wp:effectExtent l="0" t="0" r="9525" b="9525"/>
            <wp:docPr id="1242910923" name="Grafik 2"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910923" name="Grafik 2" descr="Ein Bild, das Kleidung, Person, Lächeln, Schuhwerk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7175" cy="2714625"/>
                    </a:xfrm>
                    <a:prstGeom prst="rect">
                      <a:avLst/>
                    </a:prstGeom>
                    <a:noFill/>
                    <a:ln>
                      <a:noFill/>
                    </a:ln>
                  </pic:spPr>
                </pic:pic>
              </a:graphicData>
            </a:graphic>
          </wp:inline>
        </w:drawing>
      </w:r>
    </w:p>
    <w:p w14:paraId="014B4104" w14:textId="77777777" w:rsidR="00C2235A" w:rsidRPr="00C2235A" w:rsidRDefault="00C2235A" w:rsidP="00C2235A">
      <w:pPr>
        <w:spacing w:line="360" w:lineRule="auto"/>
        <w:jc w:val="both"/>
        <w:rPr>
          <w:rFonts w:ascii="Arial" w:hAnsi="Arial" w:cs="Arial"/>
          <w:i/>
          <w:iCs/>
          <w:sz w:val="22"/>
          <w:szCs w:val="22"/>
        </w:rPr>
      </w:pPr>
      <w:r w:rsidRPr="00C2235A">
        <w:rPr>
          <w:rFonts w:ascii="Arial" w:hAnsi="Arial" w:cs="Arial"/>
          <w:i/>
          <w:iCs/>
          <w:sz w:val="22"/>
          <w:szCs w:val="22"/>
        </w:rPr>
        <w:t>Ausbildungsleiter Sebastian Pawletta (4.v.l.) und das LAMILUX-Ausbilderteam freuen sich über die Auszeichnung als einer der besten Ausbildungsbetriebe Deutschlands.</w:t>
      </w:r>
    </w:p>
    <w:p w14:paraId="0E0792BA" w14:textId="77777777" w:rsidR="00C2235A" w:rsidRPr="00D90451" w:rsidRDefault="00C2235A" w:rsidP="00172B9E">
      <w:pPr>
        <w:spacing w:line="360" w:lineRule="auto"/>
        <w:jc w:val="both"/>
        <w:rPr>
          <w:rFonts w:ascii="Arial" w:hAnsi="Arial" w:cs="Arial"/>
          <w:sz w:val="22"/>
          <w:szCs w:val="22"/>
        </w:rPr>
      </w:pPr>
    </w:p>
    <w:sectPr w:rsidR="00C2235A" w:rsidRPr="00D9045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888AB" w14:textId="77777777" w:rsidR="00DE6C96" w:rsidRDefault="00DE6C96" w:rsidP="00D52FF7">
      <w:r>
        <w:separator/>
      </w:r>
    </w:p>
  </w:endnote>
  <w:endnote w:type="continuationSeparator" w:id="0">
    <w:p w14:paraId="656C67C9" w14:textId="77777777" w:rsidR="00DE6C96" w:rsidRDefault="00DE6C96"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B2A1F" w14:textId="77777777" w:rsidR="00DE6C96" w:rsidRDefault="00DE6C96" w:rsidP="00D52FF7">
      <w:r>
        <w:separator/>
      </w:r>
    </w:p>
  </w:footnote>
  <w:footnote w:type="continuationSeparator" w:id="0">
    <w:p w14:paraId="124C8229" w14:textId="77777777" w:rsidR="00DE6C96" w:rsidRDefault="00DE6C96"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27BDA85"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11AB1">
      <w:rPr>
        <w:rFonts w:ascii="Arial" w:hAnsi="Arial" w:cs="Arial"/>
      </w:rPr>
      <w:t xml:space="preserve">8. August </w:t>
    </w:r>
    <w:r w:rsidR="00E22333">
      <w:rPr>
        <w:rFonts w:ascii="Arial" w:hAnsi="Arial" w:cs="Arial"/>
      </w:rPr>
      <w:t>202</w:t>
    </w:r>
    <w:r w:rsidR="00911AB1">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394A"/>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A71E9"/>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58C0"/>
    <w:rsid w:val="00273D54"/>
    <w:rsid w:val="00280290"/>
    <w:rsid w:val="00287DBD"/>
    <w:rsid w:val="00297D1B"/>
    <w:rsid w:val="00297F1E"/>
    <w:rsid w:val="002A24DC"/>
    <w:rsid w:val="002A27EA"/>
    <w:rsid w:val="002A373B"/>
    <w:rsid w:val="002A7D83"/>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2F6E"/>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D78EF"/>
    <w:rsid w:val="003E7E75"/>
    <w:rsid w:val="00401883"/>
    <w:rsid w:val="00402BDE"/>
    <w:rsid w:val="0040391C"/>
    <w:rsid w:val="004067DD"/>
    <w:rsid w:val="00406E15"/>
    <w:rsid w:val="00411068"/>
    <w:rsid w:val="00423556"/>
    <w:rsid w:val="00423B86"/>
    <w:rsid w:val="00430A8E"/>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40F69"/>
    <w:rsid w:val="00557B1E"/>
    <w:rsid w:val="00560A6B"/>
    <w:rsid w:val="005620EB"/>
    <w:rsid w:val="005727DD"/>
    <w:rsid w:val="00573478"/>
    <w:rsid w:val="0058298C"/>
    <w:rsid w:val="00584198"/>
    <w:rsid w:val="00590732"/>
    <w:rsid w:val="00594A52"/>
    <w:rsid w:val="0059530D"/>
    <w:rsid w:val="005961C2"/>
    <w:rsid w:val="005A3599"/>
    <w:rsid w:val="005B1218"/>
    <w:rsid w:val="005B50F9"/>
    <w:rsid w:val="005B54D3"/>
    <w:rsid w:val="005C0943"/>
    <w:rsid w:val="005C7F11"/>
    <w:rsid w:val="005D1EC0"/>
    <w:rsid w:val="005D4B5D"/>
    <w:rsid w:val="005D4F98"/>
    <w:rsid w:val="005D57E4"/>
    <w:rsid w:val="005D7110"/>
    <w:rsid w:val="005D719D"/>
    <w:rsid w:val="005E382A"/>
    <w:rsid w:val="005E7EE0"/>
    <w:rsid w:val="00606173"/>
    <w:rsid w:val="0061372F"/>
    <w:rsid w:val="00620C52"/>
    <w:rsid w:val="006236DC"/>
    <w:rsid w:val="006260B5"/>
    <w:rsid w:val="00630BD9"/>
    <w:rsid w:val="00632818"/>
    <w:rsid w:val="00634549"/>
    <w:rsid w:val="00637CB0"/>
    <w:rsid w:val="00653968"/>
    <w:rsid w:val="00661C3E"/>
    <w:rsid w:val="006657A5"/>
    <w:rsid w:val="00667140"/>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57920"/>
    <w:rsid w:val="00761767"/>
    <w:rsid w:val="007617F4"/>
    <w:rsid w:val="00764350"/>
    <w:rsid w:val="00783661"/>
    <w:rsid w:val="0079159D"/>
    <w:rsid w:val="00793BD5"/>
    <w:rsid w:val="00795D07"/>
    <w:rsid w:val="007A0237"/>
    <w:rsid w:val="007B1865"/>
    <w:rsid w:val="007C164D"/>
    <w:rsid w:val="007C4273"/>
    <w:rsid w:val="007C6052"/>
    <w:rsid w:val="007D677D"/>
    <w:rsid w:val="007E0C13"/>
    <w:rsid w:val="007F4AFE"/>
    <w:rsid w:val="00800556"/>
    <w:rsid w:val="008051B0"/>
    <w:rsid w:val="0081256E"/>
    <w:rsid w:val="00815E7C"/>
    <w:rsid w:val="00820876"/>
    <w:rsid w:val="00824079"/>
    <w:rsid w:val="00824B49"/>
    <w:rsid w:val="00830831"/>
    <w:rsid w:val="00832098"/>
    <w:rsid w:val="00842D74"/>
    <w:rsid w:val="0086446A"/>
    <w:rsid w:val="00864FB5"/>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3AC3"/>
    <w:rsid w:val="009107C6"/>
    <w:rsid w:val="00911AB1"/>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2268"/>
    <w:rsid w:val="009D61FE"/>
    <w:rsid w:val="009E0D1F"/>
    <w:rsid w:val="009E60D8"/>
    <w:rsid w:val="009E6283"/>
    <w:rsid w:val="009E76C2"/>
    <w:rsid w:val="009F3F74"/>
    <w:rsid w:val="00A02584"/>
    <w:rsid w:val="00A10873"/>
    <w:rsid w:val="00A14256"/>
    <w:rsid w:val="00A21595"/>
    <w:rsid w:val="00A21BA1"/>
    <w:rsid w:val="00A23B2B"/>
    <w:rsid w:val="00A246BC"/>
    <w:rsid w:val="00A31F9C"/>
    <w:rsid w:val="00A45480"/>
    <w:rsid w:val="00A46C13"/>
    <w:rsid w:val="00A46FC6"/>
    <w:rsid w:val="00A474A8"/>
    <w:rsid w:val="00A476A6"/>
    <w:rsid w:val="00A64B78"/>
    <w:rsid w:val="00A65D28"/>
    <w:rsid w:val="00A740FB"/>
    <w:rsid w:val="00A81808"/>
    <w:rsid w:val="00A97D5A"/>
    <w:rsid w:val="00AB2ED5"/>
    <w:rsid w:val="00AC19F6"/>
    <w:rsid w:val="00AC36BF"/>
    <w:rsid w:val="00AC457B"/>
    <w:rsid w:val="00AD7EAE"/>
    <w:rsid w:val="00AE0976"/>
    <w:rsid w:val="00B13199"/>
    <w:rsid w:val="00B13913"/>
    <w:rsid w:val="00B15ED4"/>
    <w:rsid w:val="00B213D6"/>
    <w:rsid w:val="00B362C6"/>
    <w:rsid w:val="00B40F5A"/>
    <w:rsid w:val="00B51434"/>
    <w:rsid w:val="00B51FDD"/>
    <w:rsid w:val="00B53882"/>
    <w:rsid w:val="00B56E45"/>
    <w:rsid w:val="00B67E12"/>
    <w:rsid w:val="00BA1132"/>
    <w:rsid w:val="00BA37FD"/>
    <w:rsid w:val="00BB47EB"/>
    <w:rsid w:val="00BC09D4"/>
    <w:rsid w:val="00BD1638"/>
    <w:rsid w:val="00BD4B20"/>
    <w:rsid w:val="00BD7388"/>
    <w:rsid w:val="00BF2589"/>
    <w:rsid w:val="00BF60E7"/>
    <w:rsid w:val="00C007E9"/>
    <w:rsid w:val="00C04799"/>
    <w:rsid w:val="00C07649"/>
    <w:rsid w:val="00C21A66"/>
    <w:rsid w:val="00C2235A"/>
    <w:rsid w:val="00C30AAF"/>
    <w:rsid w:val="00C349C2"/>
    <w:rsid w:val="00C42648"/>
    <w:rsid w:val="00C50810"/>
    <w:rsid w:val="00C55DD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0B9F"/>
    <w:rsid w:val="00D746E3"/>
    <w:rsid w:val="00D861BD"/>
    <w:rsid w:val="00D90451"/>
    <w:rsid w:val="00D9247C"/>
    <w:rsid w:val="00D96EB7"/>
    <w:rsid w:val="00DA5C0A"/>
    <w:rsid w:val="00DB104A"/>
    <w:rsid w:val="00DB3D05"/>
    <w:rsid w:val="00DB40B6"/>
    <w:rsid w:val="00DB5C6D"/>
    <w:rsid w:val="00DD1675"/>
    <w:rsid w:val="00DE6C96"/>
    <w:rsid w:val="00DE71A6"/>
    <w:rsid w:val="00DF494F"/>
    <w:rsid w:val="00DF59D8"/>
    <w:rsid w:val="00E02563"/>
    <w:rsid w:val="00E06F6B"/>
    <w:rsid w:val="00E1565B"/>
    <w:rsid w:val="00E16486"/>
    <w:rsid w:val="00E22333"/>
    <w:rsid w:val="00E23AC9"/>
    <w:rsid w:val="00E23E62"/>
    <w:rsid w:val="00E23E6D"/>
    <w:rsid w:val="00E246FE"/>
    <w:rsid w:val="00E25423"/>
    <w:rsid w:val="00E25DBA"/>
    <w:rsid w:val="00E27064"/>
    <w:rsid w:val="00E440DA"/>
    <w:rsid w:val="00E44651"/>
    <w:rsid w:val="00E51E06"/>
    <w:rsid w:val="00E608B6"/>
    <w:rsid w:val="00E631CD"/>
    <w:rsid w:val="00E64C32"/>
    <w:rsid w:val="00E7003F"/>
    <w:rsid w:val="00E710A4"/>
    <w:rsid w:val="00E724E6"/>
    <w:rsid w:val="00E72FAA"/>
    <w:rsid w:val="00E73B03"/>
    <w:rsid w:val="00E743EE"/>
    <w:rsid w:val="00E92649"/>
    <w:rsid w:val="00EA32C7"/>
    <w:rsid w:val="00EA6F9F"/>
    <w:rsid w:val="00ED1D2F"/>
    <w:rsid w:val="00ED1ECA"/>
    <w:rsid w:val="00EE2D68"/>
    <w:rsid w:val="00EE661A"/>
    <w:rsid w:val="00EF015A"/>
    <w:rsid w:val="00EF419C"/>
    <w:rsid w:val="00EF74DE"/>
    <w:rsid w:val="00F11C67"/>
    <w:rsid w:val="00F11D35"/>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653968"/>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28605749">
      <w:bodyDiv w:val="1"/>
      <w:marLeft w:val="0"/>
      <w:marRight w:val="0"/>
      <w:marTop w:val="0"/>
      <w:marBottom w:val="0"/>
      <w:divBdr>
        <w:top w:val="none" w:sz="0" w:space="0" w:color="auto"/>
        <w:left w:val="none" w:sz="0" w:space="0" w:color="auto"/>
        <w:bottom w:val="none" w:sz="0" w:space="0" w:color="auto"/>
        <w:right w:val="none" w:sz="0" w:space="0" w:color="auto"/>
      </w:divBdr>
    </w:div>
    <w:div w:id="336269237">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45484164">
      <w:bodyDiv w:val="1"/>
      <w:marLeft w:val="0"/>
      <w:marRight w:val="0"/>
      <w:marTop w:val="0"/>
      <w:marBottom w:val="0"/>
      <w:divBdr>
        <w:top w:val="none" w:sz="0" w:space="0" w:color="auto"/>
        <w:left w:val="none" w:sz="0" w:space="0" w:color="auto"/>
        <w:bottom w:val="none" w:sz="0" w:space="0" w:color="auto"/>
        <w:right w:val="none" w:sz="0" w:space="0" w:color="auto"/>
      </w:divBdr>
    </w:div>
    <w:div w:id="548998446">
      <w:bodyDiv w:val="1"/>
      <w:marLeft w:val="0"/>
      <w:marRight w:val="0"/>
      <w:marTop w:val="0"/>
      <w:marBottom w:val="0"/>
      <w:divBdr>
        <w:top w:val="none" w:sz="0" w:space="0" w:color="auto"/>
        <w:left w:val="none" w:sz="0" w:space="0" w:color="auto"/>
        <w:bottom w:val="none" w:sz="0" w:space="0" w:color="auto"/>
        <w:right w:val="none" w:sz="0" w:space="0" w:color="auto"/>
      </w:divBdr>
    </w:div>
    <w:div w:id="696662584">
      <w:bodyDiv w:val="1"/>
      <w:marLeft w:val="0"/>
      <w:marRight w:val="0"/>
      <w:marTop w:val="0"/>
      <w:marBottom w:val="0"/>
      <w:divBdr>
        <w:top w:val="none" w:sz="0" w:space="0" w:color="auto"/>
        <w:left w:val="none" w:sz="0" w:space="0" w:color="auto"/>
        <w:bottom w:val="none" w:sz="0" w:space="0" w:color="auto"/>
        <w:right w:val="none" w:sz="0" w:space="0" w:color="auto"/>
      </w:divBdr>
    </w:div>
    <w:div w:id="766391168">
      <w:bodyDiv w:val="1"/>
      <w:marLeft w:val="0"/>
      <w:marRight w:val="0"/>
      <w:marTop w:val="0"/>
      <w:marBottom w:val="0"/>
      <w:divBdr>
        <w:top w:val="none" w:sz="0" w:space="0" w:color="auto"/>
        <w:left w:val="none" w:sz="0" w:space="0" w:color="auto"/>
        <w:bottom w:val="none" w:sz="0" w:space="0" w:color="auto"/>
        <w:right w:val="none" w:sz="0" w:space="0" w:color="auto"/>
      </w:divBdr>
    </w:div>
    <w:div w:id="790976365">
      <w:bodyDiv w:val="1"/>
      <w:marLeft w:val="0"/>
      <w:marRight w:val="0"/>
      <w:marTop w:val="0"/>
      <w:marBottom w:val="0"/>
      <w:divBdr>
        <w:top w:val="none" w:sz="0" w:space="0" w:color="auto"/>
        <w:left w:val="none" w:sz="0" w:space="0" w:color="auto"/>
        <w:bottom w:val="none" w:sz="0" w:space="0" w:color="auto"/>
        <w:right w:val="none" w:sz="0" w:space="0" w:color="auto"/>
      </w:divBdr>
    </w:div>
    <w:div w:id="870261916">
      <w:bodyDiv w:val="1"/>
      <w:marLeft w:val="0"/>
      <w:marRight w:val="0"/>
      <w:marTop w:val="0"/>
      <w:marBottom w:val="0"/>
      <w:divBdr>
        <w:top w:val="none" w:sz="0" w:space="0" w:color="auto"/>
        <w:left w:val="none" w:sz="0" w:space="0" w:color="auto"/>
        <w:bottom w:val="none" w:sz="0" w:space="0" w:color="auto"/>
        <w:right w:val="none" w:sz="0" w:space="0" w:color="auto"/>
      </w:divBdr>
    </w:div>
    <w:div w:id="1162115314">
      <w:bodyDiv w:val="1"/>
      <w:marLeft w:val="0"/>
      <w:marRight w:val="0"/>
      <w:marTop w:val="0"/>
      <w:marBottom w:val="0"/>
      <w:divBdr>
        <w:top w:val="none" w:sz="0" w:space="0" w:color="auto"/>
        <w:left w:val="none" w:sz="0" w:space="0" w:color="auto"/>
        <w:bottom w:val="none" w:sz="0" w:space="0" w:color="auto"/>
        <w:right w:val="none" w:sz="0" w:space="0" w:color="auto"/>
      </w:divBdr>
    </w:div>
    <w:div w:id="1273903274">
      <w:bodyDiv w:val="1"/>
      <w:marLeft w:val="0"/>
      <w:marRight w:val="0"/>
      <w:marTop w:val="0"/>
      <w:marBottom w:val="0"/>
      <w:divBdr>
        <w:top w:val="none" w:sz="0" w:space="0" w:color="auto"/>
        <w:left w:val="none" w:sz="0" w:space="0" w:color="auto"/>
        <w:bottom w:val="none" w:sz="0" w:space="0" w:color="auto"/>
        <w:right w:val="none" w:sz="0" w:space="0" w:color="auto"/>
      </w:divBdr>
    </w:div>
    <w:div w:id="1325086865">
      <w:bodyDiv w:val="1"/>
      <w:marLeft w:val="0"/>
      <w:marRight w:val="0"/>
      <w:marTop w:val="0"/>
      <w:marBottom w:val="0"/>
      <w:divBdr>
        <w:top w:val="none" w:sz="0" w:space="0" w:color="auto"/>
        <w:left w:val="none" w:sz="0" w:space="0" w:color="auto"/>
        <w:bottom w:val="none" w:sz="0" w:space="0" w:color="auto"/>
        <w:right w:val="none" w:sz="0" w:space="0" w:color="auto"/>
      </w:divBdr>
    </w:div>
    <w:div w:id="1405375178">
      <w:bodyDiv w:val="1"/>
      <w:marLeft w:val="0"/>
      <w:marRight w:val="0"/>
      <w:marTop w:val="0"/>
      <w:marBottom w:val="0"/>
      <w:divBdr>
        <w:top w:val="none" w:sz="0" w:space="0" w:color="auto"/>
        <w:left w:val="none" w:sz="0" w:space="0" w:color="auto"/>
        <w:bottom w:val="none" w:sz="0" w:space="0" w:color="auto"/>
        <w:right w:val="none" w:sz="0" w:space="0" w:color="auto"/>
      </w:divBdr>
    </w:div>
    <w:div w:id="1427341065">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29099012">
      <w:bodyDiv w:val="1"/>
      <w:marLeft w:val="0"/>
      <w:marRight w:val="0"/>
      <w:marTop w:val="0"/>
      <w:marBottom w:val="0"/>
      <w:divBdr>
        <w:top w:val="none" w:sz="0" w:space="0" w:color="auto"/>
        <w:left w:val="none" w:sz="0" w:space="0" w:color="auto"/>
        <w:bottom w:val="none" w:sz="0" w:space="0" w:color="auto"/>
        <w:right w:val="none" w:sz="0" w:space="0" w:color="auto"/>
      </w:divBdr>
    </w:div>
    <w:div w:id="160553268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62737616">
      <w:bodyDiv w:val="1"/>
      <w:marLeft w:val="0"/>
      <w:marRight w:val="0"/>
      <w:marTop w:val="0"/>
      <w:marBottom w:val="0"/>
      <w:divBdr>
        <w:top w:val="none" w:sz="0" w:space="0" w:color="auto"/>
        <w:left w:val="none" w:sz="0" w:space="0" w:color="auto"/>
        <w:bottom w:val="none" w:sz="0" w:space="0" w:color="auto"/>
        <w:right w:val="none" w:sz="0" w:space="0" w:color="auto"/>
      </w:divBdr>
    </w:div>
    <w:div w:id="1705984350">
      <w:bodyDiv w:val="1"/>
      <w:marLeft w:val="0"/>
      <w:marRight w:val="0"/>
      <w:marTop w:val="0"/>
      <w:marBottom w:val="0"/>
      <w:divBdr>
        <w:top w:val="none" w:sz="0" w:space="0" w:color="auto"/>
        <w:left w:val="none" w:sz="0" w:space="0" w:color="auto"/>
        <w:bottom w:val="none" w:sz="0" w:space="0" w:color="auto"/>
        <w:right w:val="none" w:sz="0" w:space="0" w:color="auto"/>
      </w:divBdr>
    </w:div>
    <w:div w:id="1788891683">
      <w:bodyDiv w:val="1"/>
      <w:marLeft w:val="0"/>
      <w:marRight w:val="0"/>
      <w:marTop w:val="0"/>
      <w:marBottom w:val="0"/>
      <w:divBdr>
        <w:top w:val="none" w:sz="0" w:space="0" w:color="auto"/>
        <w:left w:val="none" w:sz="0" w:space="0" w:color="auto"/>
        <w:bottom w:val="none" w:sz="0" w:space="0" w:color="auto"/>
        <w:right w:val="none" w:sz="0" w:space="0" w:color="auto"/>
      </w:divBdr>
    </w:div>
    <w:div w:id="1852792593">
      <w:bodyDiv w:val="1"/>
      <w:marLeft w:val="0"/>
      <w:marRight w:val="0"/>
      <w:marTop w:val="0"/>
      <w:marBottom w:val="0"/>
      <w:divBdr>
        <w:top w:val="none" w:sz="0" w:space="0" w:color="auto"/>
        <w:left w:val="none" w:sz="0" w:space="0" w:color="auto"/>
        <w:bottom w:val="none" w:sz="0" w:space="0" w:color="auto"/>
        <w:right w:val="none" w:sz="0" w:space="0" w:color="auto"/>
      </w:divBdr>
    </w:div>
    <w:div w:id="193555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3089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Bernhardt, Julia</cp:lastModifiedBy>
  <cp:revision>5</cp:revision>
  <cp:lastPrinted>2021-07-29T06:45:00Z</cp:lastPrinted>
  <dcterms:created xsi:type="dcterms:W3CDTF">2025-08-06T14:44:00Z</dcterms:created>
  <dcterms:modified xsi:type="dcterms:W3CDTF">2025-08-08T11:07:00Z</dcterms:modified>
</cp:coreProperties>
</file>