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B6D0F" w14:textId="56EC7C04" w:rsidR="00A64B78" w:rsidRPr="00403D38" w:rsidRDefault="00272BEA" w:rsidP="00A64B78">
      <w:pPr>
        <w:spacing w:line="360" w:lineRule="auto"/>
        <w:jc w:val="both"/>
        <w:rPr>
          <w:rFonts w:ascii="Arial" w:hAnsi="Arial" w:cs="Arial"/>
          <w:u w:val="single"/>
          <w:lang w:val="en-US"/>
        </w:rPr>
      </w:pPr>
      <w:r w:rsidRPr="00403D38">
        <w:rPr>
          <w:rFonts w:ascii="Arial" w:hAnsi="Arial" w:cs="Arial"/>
          <w:u w:val="single"/>
          <w:lang w:val="en-US"/>
        </w:rPr>
        <w:t>L</w:t>
      </w:r>
      <w:r w:rsidR="008A22AF" w:rsidRPr="00403D38">
        <w:rPr>
          <w:rFonts w:ascii="Arial" w:hAnsi="Arial" w:cs="Arial"/>
          <w:u w:val="single"/>
          <w:lang w:val="en-US"/>
        </w:rPr>
        <w:t xml:space="preserve">AMILUX Composites </w:t>
      </w:r>
      <w:r w:rsidR="00ED56DC" w:rsidRPr="00403D38">
        <w:rPr>
          <w:rFonts w:ascii="Arial" w:hAnsi="Arial" w:cs="Arial"/>
          <w:u w:val="single"/>
          <w:lang w:val="en-US"/>
        </w:rPr>
        <w:t>am Caravan Salon Düsseldorf</w:t>
      </w:r>
      <w:r w:rsidR="00077DC1">
        <w:rPr>
          <w:rFonts w:ascii="Arial" w:hAnsi="Arial" w:cs="Arial"/>
          <w:u w:val="single"/>
          <w:lang w:val="en-US"/>
        </w:rPr>
        <w:t xml:space="preserve"> 2024</w:t>
      </w:r>
    </w:p>
    <w:p w14:paraId="6DEC0D49" w14:textId="13C6A2AE" w:rsidR="00A64B78" w:rsidRPr="00403D38" w:rsidRDefault="00A64B78" w:rsidP="00A64B78">
      <w:pPr>
        <w:spacing w:line="360" w:lineRule="auto"/>
        <w:jc w:val="both"/>
        <w:rPr>
          <w:rFonts w:ascii="Arial" w:hAnsi="Arial" w:cs="Arial"/>
          <w:lang w:val="en-US"/>
        </w:rPr>
      </w:pPr>
    </w:p>
    <w:p w14:paraId="14A68189" w14:textId="284030BF" w:rsidR="00A64B78" w:rsidRPr="00785AF8" w:rsidRDefault="00276600" w:rsidP="00276600">
      <w:pPr>
        <w:spacing w:line="276" w:lineRule="auto"/>
        <w:rPr>
          <w:rFonts w:ascii="Arial" w:hAnsi="Arial" w:cs="Arial"/>
          <w:b/>
          <w:bCs/>
          <w:sz w:val="48"/>
          <w:szCs w:val="48"/>
        </w:rPr>
      </w:pPr>
      <w:r w:rsidRPr="00785AF8">
        <w:rPr>
          <w:rFonts w:ascii="Arial" w:hAnsi="Arial" w:cs="Arial"/>
          <w:b/>
          <w:bCs/>
          <w:sz w:val="48"/>
          <w:szCs w:val="48"/>
        </w:rPr>
        <w:t xml:space="preserve">Überwältigendes Interesse </w:t>
      </w:r>
      <w:r w:rsidR="004E615E" w:rsidRPr="00785AF8">
        <w:rPr>
          <w:rFonts w:ascii="Arial" w:hAnsi="Arial" w:cs="Arial"/>
          <w:b/>
          <w:bCs/>
          <w:sz w:val="48"/>
          <w:szCs w:val="48"/>
        </w:rPr>
        <w:t>a</w:t>
      </w:r>
      <w:r w:rsidR="00F9634B" w:rsidRPr="00785AF8">
        <w:rPr>
          <w:rFonts w:ascii="Arial" w:hAnsi="Arial" w:cs="Arial"/>
          <w:b/>
          <w:bCs/>
          <w:sz w:val="48"/>
          <w:szCs w:val="48"/>
        </w:rPr>
        <w:t>n</w:t>
      </w:r>
      <w:r w:rsidR="004E615E" w:rsidRPr="00785AF8">
        <w:rPr>
          <w:rFonts w:ascii="Arial" w:hAnsi="Arial" w:cs="Arial"/>
          <w:b/>
          <w:bCs/>
          <w:sz w:val="48"/>
          <w:szCs w:val="48"/>
        </w:rPr>
        <w:t xml:space="preserve"> </w:t>
      </w:r>
      <w:r w:rsidR="00F9634B" w:rsidRPr="00785AF8">
        <w:rPr>
          <w:rFonts w:ascii="Arial" w:hAnsi="Arial" w:cs="Arial"/>
          <w:b/>
          <w:bCs/>
          <w:sz w:val="48"/>
          <w:szCs w:val="48"/>
        </w:rPr>
        <w:t>L</w:t>
      </w:r>
      <w:r w:rsidR="004E615E" w:rsidRPr="00785AF8">
        <w:rPr>
          <w:rFonts w:ascii="Arial" w:hAnsi="Arial" w:cs="Arial"/>
          <w:b/>
          <w:bCs/>
          <w:sz w:val="48"/>
          <w:szCs w:val="48"/>
        </w:rPr>
        <w:t>AMILUX</w:t>
      </w:r>
      <w:r w:rsidR="00F9634B" w:rsidRPr="00785AF8">
        <w:rPr>
          <w:rFonts w:ascii="Arial" w:hAnsi="Arial" w:cs="Arial"/>
          <w:b/>
          <w:bCs/>
          <w:sz w:val="48"/>
          <w:szCs w:val="48"/>
        </w:rPr>
        <w:t xml:space="preserve"> GFK-Produkten</w:t>
      </w:r>
      <w:r w:rsidR="004E615E" w:rsidRPr="00785AF8">
        <w:rPr>
          <w:rFonts w:ascii="Arial" w:hAnsi="Arial" w:cs="Arial"/>
          <w:b/>
          <w:bCs/>
          <w:sz w:val="48"/>
          <w:szCs w:val="48"/>
        </w:rPr>
        <w:t xml:space="preserve"> </w:t>
      </w:r>
      <w:r w:rsidR="00ED56DC" w:rsidRPr="00785AF8">
        <w:rPr>
          <w:rFonts w:ascii="Arial" w:hAnsi="Arial" w:cs="Arial"/>
          <w:b/>
          <w:bCs/>
          <w:sz w:val="48"/>
          <w:szCs w:val="48"/>
        </w:rPr>
        <w:t>für Wohnwägen und Reisemobile</w:t>
      </w:r>
    </w:p>
    <w:p w14:paraId="61FD02F0" w14:textId="77777777" w:rsidR="00AC7EEB" w:rsidRPr="00403D38" w:rsidRDefault="00AC7EEB" w:rsidP="00AC7EEB">
      <w:pPr>
        <w:rPr>
          <w:rFonts w:ascii="Arial" w:hAnsi="Arial" w:cs="Arial"/>
        </w:rPr>
      </w:pPr>
    </w:p>
    <w:p w14:paraId="76AED805" w14:textId="6C0371E7" w:rsidR="00F9634B" w:rsidRPr="00F9634B" w:rsidRDefault="00F9634B" w:rsidP="00F9634B">
      <w:pPr>
        <w:spacing w:line="360" w:lineRule="auto"/>
        <w:jc w:val="both"/>
        <w:rPr>
          <w:rFonts w:ascii="Arial" w:hAnsi="Arial" w:cs="Arial"/>
          <w:b/>
          <w:bCs/>
          <w:color w:val="000000" w:themeColor="text1"/>
        </w:rPr>
      </w:pPr>
      <w:r w:rsidRPr="00F9634B">
        <w:rPr>
          <w:rFonts w:ascii="Arial" w:hAnsi="Arial" w:cs="Arial"/>
          <w:b/>
          <w:bCs/>
          <w:color w:val="000000" w:themeColor="text1"/>
        </w:rPr>
        <w:t>LAMILUX Composites GmbH, Europas führender Hersteller von glasfaserverstärkten Kunststoffen (GFK), hat erfolgreich am Caravan Salon Düsseldorf 2024 teilgenommen. Als Weltleitmesse für Reisemobile und Caravans bot die Veranstaltung vom 30. August bis 8. September 2024 eine ideale Plattform, um die neuesten Produktentwicklungen und Innovationen der Branche zu präsentieren.</w:t>
      </w:r>
    </w:p>
    <w:p w14:paraId="74538B83" w14:textId="77777777" w:rsidR="00785AF8" w:rsidRDefault="00785AF8" w:rsidP="00F9634B">
      <w:pPr>
        <w:spacing w:line="360" w:lineRule="auto"/>
        <w:jc w:val="both"/>
        <w:rPr>
          <w:rFonts w:ascii="Arial" w:hAnsi="Arial" w:cs="Arial"/>
          <w:color w:val="000000" w:themeColor="text1"/>
        </w:rPr>
      </w:pPr>
    </w:p>
    <w:p w14:paraId="65AAF0CE" w14:textId="23079107" w:rsidR="00F9634B" w:rsidRPr="00F9634B" w:rsidRDefault="00F9634B" w:rsidP="00F9634B">
      <w:pPr>
        <w:spacing w:line="360" w:lineRule="auto"/>
        <w:jc w:val="both"/>
        <w:rPr>
          <w:rFonts w:ascii="Arial" w:hAnsi="Arial" w:cs="Arial"/>
          <w:color w:val="000000" w:themeColor="text1"/>
        </w:rPr>
      </w:pPr>
      <w:r w:rsidRPr="00F9634B">
        <w:rPr>
          <w:rFonts w:ascii="Arial" w:hAnsi="Arial" w:cs="Arial"/>
          <w:color w:val="000000" w:themeColor="text1"/>
        </w:rPr>
        <w:t>Im Mittelpunkt des diesjährigen Messeauftritts stand LAMILUX Sunsation®,</w:t>
      </w:r>
      <w:r>
        <w:rPr>
          <w:rFonts w:ascii="Arial" w:hAnsi="Arial" w:cs="Arial"/>
          <w:color w:val="000000" w:themeColor="text1"/>
        </w:rPr>
        <w:t xml:space="preserve"> ein Produkt für die Verkleidung der Außenhaut eines Wohnwagens oder Reisemobils</w:t>
      </w:r>
      <w:r w:rsidRPr="00F9634B">
        <w:rPr>
          <w:rFonts w:ascii="Arial" w:hAnsi="Arial" w:cs="Arial"/>
          <w:color w:val="000000" w:themeColor="text1"/>
        </w:rPr>
        <w:t>,</w:t>
      </w:r>
      <w:r>
        <w:rPr>
          <w:rFonts w:ascii="Arial" w:hAnsi="Arial" w:cs="Arial"/>
          <w:color w:val="000000" w:themeColor="text1"/>
        </w:rPr>
        <w:t xml:space="preserve"> welches </w:t>
      </w:r>
      <w:r w:rsidRPr="00F9634B">
        <w:rPr>
          <w:rFonts w:ascii="Arial" w:hAnsi="Arial" w:cs="Arial"/>
          <w:color w:val="000000" w:themeColor="text1"/>
        </w:rPr>
        <w:t>neue Maßstäbe in Sachen UV-Beständigkeit und Oberflächenqualität</w:t>
      </w:r>
      <w:r>
        <w:rPr>
          <w:rFonts w:ascii="Arial" w:hAnsi="Arial" w:cs="Arial"/>
          <w:color w:val="000000" w:themeColor="text1"/>
        </w:rPr>
        <w:t xml:space="preserve"> setzt</w:t>
      </w:r>
      <w:r w:rsidRPr="00F9634B">
        <w:rPr>
          <w:rFonts w:ascii="Arial" w:hAnsi="Arial" w:cs="Arial"/>
          <w:color w:val="000000" w:themeColor="text1"/>
        </w:rPr>
        <w:t xml:space="preserve">. Dank der revolutionären Gelcoat-Technologie bleibt das Material über viele Jahre hinweg in seiner ursprünglichen Farbbrillanz erhalten und bietet eine außergewöhnliche Witterungsbeständigkeit. Neu ist zudem, dass LAMILUX Sunsation® jetzt auch mit einem exklusiven Metallic-Effekt erhältlich ist, der für eine noch edlere und modernere Optik sorgt und das Design von Freizeitfahrzeugen </w:t>
      </w:r>
      <w:r>
        <w:rPr>
          <w:rFonts w:ascii="Arial" w:hAnsi="Arial" w:cs="Arial"/>
          <w:color w:val="000000" w:themeColor="text1"/>
        </w:rPr>
        <w:t xml:space="preserve">enorm </w:t>
      </w:r>
      <w:r w:rsidRPr="00F9634B">
        <w:rPr>
          <w:rFonts w:ascii="Arial" w:hAnsi="Arial" w:cs="Arial"/>
          <w:color w:val="000000" w:themeColor="text1"/>
        </w:rPr>
        <w:t>aufwertet.</w:t>
      </w:r>
    </w:p>
    <w:p w14:paraId="69E4EFCA" w14:textId="77777777" w:rsidR="00F9634B" w:rsidRPr="00F9634B" w:rsidRDefault="00F9634B" w:rsidP="00F9634B">
      <w:pPr>
        <w:spacing w:line="360" w:lineRule="auto"/>
        <w:jc w:val="both"/>
        <w:rPr>
          <w:rFonts w:ascii="Arial" w:hAnsi="Arial" w:cs="Arial"/>
          <w:color w:val="000000" w:themeColor="text1"/>
        </w:rPr>
      </w:pPr>
    </w:p>
    <w:p w14:paraId="0ED01A3D" w14:textId="2414A3FC" w:rsidR="00F9634B" w:rsidRPr="00785AF8" w:rsidRDefault="00F9634B" w:rsidP="00F9634B">
      <w:pPr>
        <w:spacing w:line="360" w:lineRule="auto"/>
        <w:jc w:val="both"/>
        <w:rPr>
          <w:rFonts w:ascii="Arial" w:hAnsi="Arial" w:cs="Arial"/>
          <w:color w:val="000000" w:themeColor="text1"/>
        </w:rPr>
      </w:pPr>
      <w:r w:rsidRPr="00785AF8">
        <w:rPr>
          <w:rFonts w:ascii="Arial" w:hAnsi="Arial" w:cs="Arial"/>
          <w:color w:val="000000" w:themeColor="text1"/>
        </w:rPr>
        <w:lastRenderedPageBreak/>
        <w:t>Zu den Eigenschaften von LAMILUX Sunsation® gehören:</w:t>
      </w:r>
    </w:p>
    <w:p w14:paraId="608B4151" w14:textId="7F5382DD" w:rsidR="00F9634B" w:rsidRPr="00F9634B" w:rsidRDefault="00F9634B" w:rsidP="00F9634B">
      <w:pPr>
        <w:pStyle w:val="Listenabsatz"/>
        <w:numPr>
          <w:ilvl w:val="0"/>
          <w:numId w:val="5"/>
        </w:numPr>
        <w:spacing w:line="360" w:lineRule="auto"/>
        <w:jc w:val="both"/>
        <w:rPr>
          <w:rFonts w:ascii="Arial" w:hAnsi="Arial" w:cs="Arial"/>
          <w:color w:val="000000" w:themeColor="text1"/>
        </w:rPr>
      </w:pPr>
      <w:r w:rsidRPr="00F2088E">
        <w:rPr>
          <w:rFonts w:ascii="Arial" w:hAnsi="Arial" w:cs="Arial"/>
          <w:b/>
          <w:bCs/>
          <w:color w:val="000000" w:themeColor="text1"/>
        </w:rPr>
        <w:t>Maximale UV-Beständigkeit</w:t>
      </w:r>
      <w:r w:rsidR="00F2088E">
        <w:rPr>
          <w:rFonts w:ascii="Arial" w:hAnsi="Arial" w:cs="Arial"/>
          <w:color w:val="000000" w:themeColor="text1"/>
        </w:rPr>
        <w:t>:</w:t>
      </w:r>
      <w:r w:rsidRPr="00F9634B">
        <w:rPr>
          <w:rFonts w:ascii="Arial" w:hAnsi="Arial" w:cs="Arial"/>
          <w:color w:val="000000" w:themeColor="text1"/>
        </w:rPr>
        <w:t xml:space="preserve"> Durch die spezielle Oberflächenbeschichtung bleibt das Material langfristig vor Verfärbung und Ausbleichen geschützt.</w:t>
      </w:r>
    </w:p>
    <w:p w14:paraId="5955B23E" w14:textId="02BF4C31" w:rsidR="00F9634B" w:rsidRPr="00F9634B" w:rsidRDefault="00F9634B" w:rsidP="00F9634B">
      <w:pPr>
        <w:pStyle w:val="Listenabsatz"/>
        <w:numPr>
          <w:ilvl w:val="0"/>
          <w:numId w:val="5"/>
        </w:numPr>
        <w:spacing w:line="360" w:lineRule="auto"/>
        <w:jc w:val="both"/>
        <w:rPr>
          <w:rFonts w:ascii="Arial" w:hAnsi="Arial" w:cs="Arial"/>
          <w:color w:val="000000" w:themeColor="text1"/>
        </w:rPr>
      </w:pPr>
      <w:r w:rsidRPr="00F2088E">
        <w:rPr>
          <w:rFonts w:ascii="Arial" w:hAnsi="Arial" w:cs="Arial"/>
          <w:b/>
          <w:bCs/>
          <w:color w:val="000000" w:themeColor="text1"/>
        </w:rPr>
        <w:t>Herausragende Langlebigkei</w:t>
      </w:r>
      <w:r w:rsidR="00F2088E">
        <w:rPr>
          <w:rFonts w:ascii="Arial" w:hAnsi="Arial" w:cs="Arial"/>
          <w:b/>
          <w:bCs/>
          <w:color w:val="000000" w:themeColor="text1"/>
        </w:rPr>
        <w:t>t:</w:t>
      </w:r>
      <w:r w:rsidRPr="00F9634B">
        <w:rPr>
          <w:rFonts w:ascii="Arial" w:hAnsi="Arial" w:cs="Arial"/>
          <w:color w:val="000000" w:themeColor="text1"/>
        </w:rPr>
        <w:t xml:space="preserve"> Die besonders widerstandsfähige Oberfläche ist kratzfest und schützt vor mechanischen Einflüssen, was die Lebensdauer des Materials erheblich verlängert.</w:t>
      </w:r>
    </w:p>
    <w:p w14:paraId="47A3CAFE" w14:textId="41D05EC8" w:rsidR="00F9634B" w:rsidRPr="00F9634B" w:rsidRDefault="00F9634B" w:rsidP="00F9634B">
      <w:pPr>
        <w:pStyle w:val="Listenabsatz"/>
        <w:numPr>
          <w:ilvl w:val="0"/>
          <w:numId w:val="5"/>
        </w:numPr>
        <w:spacing w:line="360" w:lineRule="auto"/>
        <w:jc w:val="both"/>
        <w:rPr>
          <w:rFonts w:ascii="Arial" w:hAnsi="Arial" w:cs="Arial"/>
          <w:color w:val="000000" w:themeColor="text1"/>
        </w:rPr>
      </w:pPr>
      <w:r w:rsidRPr="00F2088E">
        <w:rPr>
          <w:rFonts w:ascii="Arial" w:hAnsi="Arial" w:cs="Arial"/>
          <w:b/>
          <w:bCs/>
          <w:color w:val="000000" w:themeColor="text1"/>
        </w:rPr>
        <w:t>Höchste Farbbrillanz:</w:t>
      </w:r>
      <w:r w:rsidRPr="00F9634B">
        <w:rPr>
          <w:rFonts w:ascii="Arial" w:hAnsi="Arial" w:cs="Arial"/>
          <w:color w:val="000000" w:themeColor="text1"/>
        </w:rPr>
        <w:t xml:space="preserve"> Dank der einzigartigen Oberflächen</w:t>
      </w:r>
      <w:r w:rsidR="00F2088E">
        <w:rPr>
          <w:rFonts w:ascii="Arial" w:hAnsi="Arial" w:cs="Arial"/>
          <w:color w:val="000000" w:themeColor="text1"/>
        </w:rPr>
        <w:t>-</w:t>
      </w:r>
      <w:r w:rsidRPr="00F9634B">
        <w:rPr>
          <w:rFonts w:ascii="Arial" w:hAnsi="Arial" w:cs="Arial"/>
          <w:color w:val="000000" w:themeColor="text1"/>
        </w:rPr>
        <w:t>technologie behalten Fahrzeuge auch nach vielen Jahren ihre glänzende, neuwertige Optik.</w:t>
      </w:r>
    </w:p>
    <w:p w14:paraId="71AF3D46" w14:textId="094E3267" w:rsidR="00F9634B" w:rsidRPr="00F9634B" w:rsidRDefault="00F9634B" w:rsidP="00F9634B">
      <w:pPr>
        <w:pStyle w:val="Listenabsatz"/>
        <w:numPr>
          <w:ilvl w:val="0"/>
          <w:numId w:val="5"/>
        </w:numPr>
        <w:spacing w:line="360" w:lineRule="auto"/>
        <w:jc w:val="both"/>
        <w:rPr>
          <w:rFonts w:ascii="Arial" w:hAnsi="Arial" w:cs="Arial"/>
          <w:color w:val="000000" w:themeColor="text1"/>
        </w:rPr>
      </w:pPr>
      <w:r w:rsidRPr="00F2088E">
        <w:rPr>
          <w:rFonts w:ascii="Arial" w:hAnsi="Arial" w:cs="Arial"/>
          <w:b/>
          <w:bCs/>
          <w:color w:val="000000" w:themeColor="text1"/>
        </w:rPr>
        <w:t>Jetzt neu mit Metallic-Effekt:</w:t>
      </w:r>
      <w:r w:rsidRPr="00F9634B">
        <w:rPr>
          <w:rFonts w:ascii="Arial" w:hAnsi="Arial" w:cs="Arial"/>
          <w:color w:val="000000" w:themeColor="text1"/>
        </w:rPr>
        <w:t xml:space="preserve"> Der neu entwickelte Metallic-Effekt verleiht dem Fahrzeugdesign eine moderne und luxuriöse Ausstrahlung.</w:t>
      </w:r>
    </w:p>
    <w:p w14:paraId="6ACE9FD0" w14:textId="792D1A13" w:rsidR="00F9634B" w:rsidRPr="00F9634B" w:rsidRDefault="00F9634B" w:rsidP="00F9634B">
      <w:pPr>
        <w:pStyle w:val="Listenabsatz"/>
        <w:numPr>
          <w:ilvl w:val="0"/>
          <w:numId w:val="5"/>
        </w:numPr>
        <w:spacing w:line="360" w:lineRule="auto"/>
        <w:jc w:val="both"/>
        <w:rPr>
          <w:rFonts w:ascii="Arial" w:hAnsi="Arial" w:cs="Arial"/>
          <w:color w:val="000000" w:themeColor="text1"/>
        </w:rPr>
      </w:pPr>
      <w:r w:rsidRPr="00F2088E">
        <w:rPr>
          <w:rFonts w:ascii="Arial" w:hAnsi="Arial" w:cs="Arial"/>
          <w:b/>
          <w:bCs/>
          <w:color w:val="000000" w:themeColor="text1"/>
        </w:rPr>
        <w:t>Minimierter Wartungsaufwand:</w:t>
      </w:r>
      <w:r w:rsidRPr="00F9634B">
        <w:rPr>
          <w:rFonts w:ascii="Arial" w:hAnsi="Arial" w:cs="Arial"/>
          <w:color w:val="000000" w:themeColor="text1"/>
        </w:rPr>
        <w:t xml:space="preserve"> Die pflegeleichte Oberfläche von LAMILUX Sunsation® reduziert die Notwendigkeit für regelmäßige Aufbereitungen und sorgt so für geringere Instandhaltungskosten.</w:t>
      </w:r>
    </w:p>
    <w:p w14:paraId="13D5D24C" w14:textId="77777777" w:rsidR="00F9634B" w:rsidRPr="00F9634B" w:rsidRDefault="00F9634B" w:rsidP="00F9634B">
      <w:pPr>
        <w:spacing w:line="360" w:lineRule="auto"/>
        <w:jc w:val="both"/>
        <w:rPr>
          <w:rFonts w:ascii="Arial" w:hAnsi="Arial" w:cs="Arial"/>
          <w:color w:val="000000" w:themeColor="text1"/>
        </w:rPr>
      </w:pPr>
    </w:p>
    <w:p w14:paraId="0CF15819" w14:textId="589263BC" w:rsidR="00F9634B" w:rsidRPr="00F9634B" w:rsidRDefault="00F9634B" w:rsidP="00F9634B">
      <w:pPr>
        <w:spacing w:line="360" w:lineRule="auto"/>
        <w:jc w:val="both"/>
        <w:rPr>
          <w:rFonts w:ascii="Arial" w:hAnsi="Arial" w:cs="Arial"/>
          <w:color w:val="000000" w:themeColor="text1"/>
        </w:rPr>
      </w:pPr>
      <w:r w:rsidRPr="00F9634B">
        <w:rPr>
          <w:rFonts w:ascii="Arial" w:hAnsi="Arial" w:cs="Arial"/>
          <w:color w:val="000000" w:themeColor="text1"/>
        </w:rPr>
        <w:t xml:space="preserve">Neben LAMILUX Sunsation® stellte LAMILUX auch weitere innovative Produkte vor, die speziell für den Innenraum </w:t>
      </w:r>
      <w:r>
        <w:rPr>
          <w:rFonts w:ascii="Arial" w:hAnsi="Arial" w:cs="Arial"/>
          <w:color w:val="000000" w:themeColor="text1"/>
        </w:rPr>
        <w:t xml:space="preserve">oder die Dachverkleidung </w:t>
      </w:r>
      <w:r w:rsidRPr="00F9634B">
        <w:rPr>
          <w:rFonts w:ascii="Arial" w:hAnsi="Arial" w:cs="Arial"/>
          <w:color w:val="000000" w:themeColor="text1"/>
        </w:rPr>
        <w:t>von Wohnwagen und Reisemobilen entwickelt wurden:</w:t>
      </w:r>
    </w:p>
    <w:p w14:paraId="21CD6A2F" w14:textId="71D0FA4A" w:rsidR="00F9634B" w:rsidRPr="00F9634B" w:rsidRDefault="00F9634B" w:rsidP="00F9634B">
      <w:pPr>
        <w:pStyle w:val="Listenabsatz"/>
        <w:numPr>
          <w:ilvl w:val="0"/>
          <w:numId w:val="7"/>
        </w:numPr>
        <w:spacing w:line="360" w:lineRule="auto"/>
        <w:jc w:val="both"/>
        <w:rPr>
          <w:rFonts w:ascii="Arial" w:hAnsi="Arial" w:cs="Arial"/>
          <w:color w:val="000000" w:themeColor="text1"/>
        </w:rPr>
      </w:pPr>
      <w:r w:rsidRPr="00F2088E">
        <w:rPr>
          <w:rFonts w:ascii="Arial" w:hAnsi="Arial" w:cs="Arial"/>
          <w:b/>
          <w:bCs/>
          <w:color w:val="000000" w:themeColor="text1"/>
        </w:rPr>
        <w:t>LAMILUX LAMIGraph:</w:t>
      </w:r>
      <w:r w:rsidRPr="00F9634B">
        <w:rPr>
          <w:rFonts w:ascii="Arial" w:hAnsi="Arial" w:cs="Arial"/>
          <w:color w:val="000000" w:themeColor="text1"/>
        </w:rPr>
        <w:t xml:space="preserve"> Hochwertige dekorative Verbund</w:t>
      </w:r>
      <w:r w:rsidR="00F2088E">
        <w:rPr>
          <w:rFonts w:ascii="Arial" w:hAnsi="Arial" w:cs="Arial"/>
          <w:color w:val="000000" w:themeColor="text1"/>
        </w:rPr>
        <w:t>-</w:t>
      </w:r>
      <w:r w:rsidRPr="00F9634B">
        <w:rPr>
          <w:rFonts w:ascii="Arial" w:hAnsi="Arial" w:cs="Arial"/>
          <w:color w:val="000000" w:themeColor="text1"/>
        </w:rPr>
        <w:t>materialien für den Innenausbau, die durch ihre vielfältigen Designmöglichkeiten und ihre hohe Beständigkeit überzeugen.</w:t>
      </w:r>
    </w:p>
    <w:p w14:paraId="2C19B8B3" w14:textId="7B9D7F4B" w:rsidR="00F9634B" w:rsidRDefault="00F9634B" w:rsidP="00F9634B">
      <w:pPr>
        <w:pStyle w:val="Listenabsatz"/>
        <w:numPr>
          <w:ilvl w:val="0"/>
          <w:numId w:val="6"/>
        </w:numPr>
        <w:spacing w:line="360" w:lineRule="auto"/>
        <w:jc w:val="both"/>
        <w:rPr>
          <w:rFonts w:ascii="Arial" w:hAnsi="Arial" w:cs="Arial"/>
          <w:color w:val="000000" w:themeColor="text1"/>
        </w:rPr>
      </w:pPr>
      <w:r w:rsidRPr="00F2088E">
        <w:rPr>
          <w:rFonts w:ascii="Arial" w:hAnsi="Arial" w:cs="Arial"/>
          <w:b/>
          <w:bCs/>
          <w:color w:val="000000" w:themeColor="text1"/>
        </w:rPr>
        <w:lastRenderedPageBreak/>
        <w:t>LAMILUX CompositeFloo</w:t>
      </w:r>
      <w:r w:rsidR="00F2088E">
        <w:rPr>
          <w:rFonts w:ascii="Arial" w:hAnsi="Arial" w:cs="Arial"/>
          <w:b/>
          <w:bCs/>
          <w:color w:val="000000" w:themeColor="text1"/>
        </w:rPr>
        <w:t>r:</w:t>
      </w:r>
      <w:r w:rsidRPr="00F9634B">
        <w:rPr>
          <w:rFonts w:ascii="Arial" w:hAnsi="Arial" w:cs="Arial"/>
          <w:color w:val="000000" w:themeColor="text1"/>
        </w:rPr>
        <w:t xml:space="preserve"> Eine extrem belastbare Bodenlösung, die für ihre Stabilität, Langlebigkeit und Widerstandsfähigkeit gegen Feuchtigkeit und mechanische Einflüsse bekannt ist.</w:t>
      </w:r>
    </w:p>
    <w:p w14:paraId="7086A2D7" w14:textId="77777777" w:rsidR="00F9634B" w:rsidRPr="00F9634B" w:rsidRDefault="00F9634B" w:rsidP="00F9634B">
      <w:pPr>
        <w:pStyle w:val="Listenabsatz"/>
        <w:spacing w:line="360" w:lineRule="auto"/>
        <w:jc w:val="both"/>
        <w:rPr>
          <w:rFonts w:ascii="Arial" w:hAnsi="Arial" w:cs="Arial"/>
          <w:color w:val="000000" w:themeColor="text1"/>
        </w:rPr>
      </w:pPr>
    </w:p>
    <w:p w14:paraId="71CF7760" w14:textId="45EB2735" w:rsidR="00F9634B" w:rsidRPr="00F9634B" w:rsidRDefault="00F9634B" w:rsidP="00F9634B">
      <w:pPr>
        <w:pStyle w:val="Listenabsatz"/>
        <w:numPr>
          <w:ilvl w:val="0"/>
          <w:numId w:val="6"/>
        </w:numPr>
        <w:spacing w:line="360" w:lineRule="auto"/>
        <w:jc w:val="both"/>
        <w:rPr>
          <w:rFonts w:ascii="Arial" w:hAnsi="Arial" w:cs="Arial"/>
          <w:color w:val="000000" w:themeColor="text1"/>
        </w:rPr>
      </w:pPr>
      <w:r w:rsidRPr="00F2088E">
        <w:rPr>
          <w:rFonts w:ascii="Arial" w:hAnsi="Arial" w:cs="Arial"/>
          <w:b/>
          <w:bCs/>
          <w:color w:val="000000" w:themeColor="text1"/>
        </w:rPr>
        <w:t>LAMILUX High Strength X-treme:</w:t>
      </w:r>
      <w:r w:rsidRPr="00F9634B">
        <w:rPr>
          <w:rFonts w:ascii="Arial" w:hAnsi="Arial" w:cs="Arial"/>
          <w:color w:val="000000" w:themeColor="text1"/>
        </w:rPr>
        <w:t xml:space="preserve"> Ein Dachmaterial, das maximale Widerstandsfähigkeit gegen Hagelschäden bietet. Im Vergleich zu Aluminium schützt es besonders effektiv vor Beschädigungen durch Unwetter</w:t>
      </w:r>
      <w:r w:rsidR="00785AF8">
        <w:rPr>
          <w:rFonts w:ascii="Arial" w:hAnsi="Arial" w:cs="Arial"/>
          <w:color w:val="000000" w:themeColor="text1"/>
        </w:rPr>
        <w:t>, allen voran Hagel</w:t>
      </w:r>
      <w:r w:rsidRPr="00F9634B">
        <w:rPr>
          <w:rFonts w:ascii="Arial" w:hAnsi="Arial" w:cs="Arial"/>
          <w:color w:val="000000" w:themeColor="text1"/>
        </w:rPr>
        <w:t xml:space="preserve"> und ist somit ein absolutes Muss für langlebige, zuverlässige Fahrzeugdächer.</w:t>
      </w:r>
    </w:p>
    <w:p w14:paraId="3F23A199" w14:textId="77777777" w:rsidR="00F9634B" w:rsidRPr="00F9634B" w:rsidRDefault="00F9634B" w:rsidP="00F9634B">
      <w:pPr>
        <w:spacing w:line="360" w:lineRule="auto"/>
        <w:jc w:val="both"/>
        <w:rPr>
          <w:rFonts w:ascii="Arial" w:hAnsi="Arial" w:cs="Arial"/>
          <w:color w:val="000000" w:themeColor="text1"/>
        </w:rPr>
      </w:pPr>
    </w:p>
    <w:p w14:paraId="18EAF850" w14:textId="36386256" w:rsidR="00785AF8" w:rsidRDefault="00785AF8" w:rsidP="00785AF8">
      <w:pPr>
        <w:spacing w:line="360" w:lineRule="auto"/>
        <w:jc w:val="both"/>
        <w:rPr>
          <w:rFonts w:ascii="Arial" w:hAnsi="Arial" w:cs="Arial"/>
          <w:b/>
          <w:bCs/>
          <w:color w:val="000000" w:themeColor="text1"/>
        </w:rPr>
      </w:pPr>
      <w:r w:rsidRPr="00785AF8">
        <w:rPr>
          <w:rFonts w:ascii="Arial" w:hAnsi="Arial" w:cs="Arial"/>
          <w:b/>
          <w:bCs/>
          <w:color w:val="000000" w:themeColor="text1"/>
        </w:rPr>
        <w:t>GFK ist klare</w:t>
      </w:r>
      <w:r w:rsidR="00C65474">
        <w:rPr>
          <w:rFonts w:ascii="Arial" w:hAnsi="Arial" w:cs="Arial"/>
          <w:b/>
          <w:bCs/>
          <w:color w:val="000000" w:themeColor="text1"/>
        </w:rPr>
        <w:t>r</w:t>
      </w:r>
      <w:r w:rsidRPr="00785AF8">
        <w:rPr>
          <w:rFonts w:ascii="Arial" w:hAnsi="Arial" w:cs="Arial"/>
          <w:b/>
          <w:bCs/>
          <w:color w:val="000000" w:themeColor="text1"/>
        </w:rPr>
        <w:t xml:space="preserve"> Sieger</w:t>
      </w:r>
    </w:p>
    <w:p w14:paraId="0CFAB67E" w14:textId="77777777" w:rsidR="00785AF8" w:rsidRPr="00785AF8" w:rsidRDefault="00785AF8" w:rsidP="00785AF8">
      <w:pPr>
        <w:spacing w:line="360" w:lineRule="auto"/>
        <w:jc w:val="both"/>
        <w:rPr>
          <w:rFonts w:ascii="Arial" w:hAnsi="Arial" w:cs="Arial"/>
          <w:b/>
          <w:bCs/>
          <w:color w:val="000000" w:themeColor="text1"/>
        </w:rPr>
      </w:pPr>
    </w:p>
    <w:p w14:paraId="0EEF659E" w14:textId="09DDB164" w:rsidR="00785AF8" w:rsidRDefault="00F9634B" w:rsidP="00785AF8">
      <w:pPr>
        <w:spacing w:line="360" w:lineRule="auto"/>
        <w:jc w:val="both"/>
        <w:rPr>
          <w:rFonts w:ascii="Arial" w:hAnsi="Arial" w:cs="Arial"/>
          <w:color w:val="000000" w:themeColor="text1"/>
        </w:rPr>
      </w:pPr>
      <w:r w:rsidRPr="00F9634B">
        <w:rPr>
          <w:rFonts w:ascii="Arial" w:hAnsi="Arial" w:cs="Arial"/>
          <w:color w:val="000000" w:themeColor="text1"/>
        </w:rPr>
        <w:t xml:space="preserve">Ein besonderes Highlight auf unserem Messestand waren die täglichen Präsentationen und Vergleichswettbewerbe für Wohnwagen- und Reisemobilnutzer. In diesen spannenden Wettbewerben konnten die Endkunden selbst Hand anlegen: Sie hatten die Möglichkeit, mit campingtypischen Gegenständen wie Pfannen, </w:t>
      </w:r>
      <w:r w:rsidR="00785AF8">
        <w:rPr>
          <w:rFonts w:ascii="Arial" w:hAnsi="Arial" w:cs="Arial"/>
          <w:color w:val="000000" w:themeColor="text1"/>
        </w:rPr>
        <w:t>Kaffeebechern</w:t>
      </w:r>
      <w:r w:rsidRPr="00F9634B">
        <w:rPr>
          <w:rFonts w:ascii="Arial" w:hAnsi="Arial" w:cs="Arial"/>
          <w:color w:val="000000" w:themeColor="text1"/>
        </w:rPr>
        <w:t xml:space="preserve"> oder Zelthämmern zu versuchen, Glasfaserverstärkten Kunststoff (GFK) und Aluminium zu beschädigen. Der klare Gewinner dieses Vergleichs war GFK, das sich als deutlich widerstandsfähiger erwies. </w:t>
      </w:r>
      <w:r w:rsidR="00785AF8" w:rsidRPr="00F9634B">
        <w:rPr>
          <w:rFonts w:ascii="Arial" w:hAnsi="Arial" w:cs="Arial"/>
          <w:color w:val="000000" w:themeColor="text1"/>
        </w:rPr>
        <w:t>GFK ist inzwischen</w:t>
      </w:r>
      <w:r w:rsidR="00785AF8">
        <w:rPr>
          <w:rFonts w:ascii="Arial" w:hAnsi="Arial" w:cs="Arial"/>
          <w:color w:val="000000" w:themeColor="text1"/>
        </w:rPr>
        <w:t xml:space="preserve"> </w:t>
      </w:r>
      <w:r w:rsidR="00785AF8" w:rsidRPr="00F9634B">
        <w:rPr>
          <w:rFonts w:ascii="Arial" w:hAnsi="Arial" w:cs="Arial"/>
          <w:color w:val="000000" w:themeColor="text1"/>
        </w:rPr>
        <w:t>aufgrund seiner Langlebigkeit, Witterungsbeständigkeit und Robustheit</w:t>
      </w:r>
      <w:r w:rsidR="00785AF8">
        <w:rPr>
          <w:rFonts w:ascii="Arial" w:hAnsi="Arial" w:cs="Arial"/>
          <w:color w:val="000000" w:themeColor="text1"/>
        </w:rPr>
        <w:t xml:space="preserve"> </w:t>
      </w:r>
      <w:r w:rsidR="00785AF8" w:rsidRPr="00F9634B">
        <w:rPr>
          <w:rFonts w:ascii="Arial" w:hAnsi="Arial" w:cs="Arial"/>
          <w:color w:val="000000" w:themeColor="text1"/>
        </w:rPr>
        <w:t>ein unverzichtbarer Werkstoff</w:t>
      </w:r>
      <w:r w:rsidR="00785AF8">
        <w:rPr>
          <w:rFonts w:ascii="Arial" w:hAnsi="Arial" w:cs="Arial"/>
          <w:color w:val="000000" w:themeColor="text1"/>
        </w:rPr>
        <w:t xml:space="preserve"> </w:t>
      </w:r>
      <w:r w:rsidR="00785AF8" w:rsidRPr="00F9634B">
        <w:rPr>
          <w:rFonts w:ascii="Arial" w:hAnsi="Arial" w:cs="Arial"/>
          <w:color w:val="000000" w:themeColor="text1"/>
        </w:rPr>
        <w:t>in der Caravaningbranche</w:t>
      </w:r>
      <w:r w:rsidR="00785AF8">
        <w:rPr>
          <w:rFonts w:ascii="Arial" w:hAnsi="Arial" w:cs="Arial"/>
          <w:color w:val="000000" w:themeColor="text1"/>
        </w:rPr>
        <w:t>.</w:t>
      </w:r>
    </w:p>
    <w:p w14:paraId="50D84DE3" w14:textId="111A24FC" w:rsidR="00785AF8" w:rsidRPr="00F9634B" w:rsidRDefault="00785AF8" w:rsidP="00F9634B">
      <w:pPr>
        <w:spacing w:line="360" w:lineRule="auto"/>
        <w:jc w:val="both"/>
        <w:rPr>
          <w:rFonts w:ascii="Arial" w:hAnsi="Arial" w:cs="Arial"/>
          <w:color w:val="000000" w:themeColor="text1"/>
        </w:rPr>
      </w:pPr>
    </w:p>
    <w:p w14:paraId="570BF4DC" w14:textId="0450090B" w:rsidR="00F9634B" w:rsidRPr="00F9634B" w:rsidRDefault="00F9634B" w:rsidP="00F9634B">
      <w:pPr>
        <w:spacing w:line="360" w:lineRule="auto"/>
        <w:jc w:val="both"/>
        <w:rPr>
          <w:rFonts w:ascii="Arial" w:hAnsi="Arial" w:cs="Arial"/>
          <w:color w:val="000000" w:themeColor="text1"/>
        </w:rPr>
      </w:pPr>
      <w:r w:rsidRPr="00F9634B">
        <w:rPr>
          <w:rFonts w:ascii="Arial" w:hAnsi="Arial" w:cs="Arial"/>
          <w:color w:val="000000" w:themeColor="text1"/>
        </w:rPr>
        <w:t xml:space="preserve">Der Caravan Salon Düsseldorf gilt als eine der wichtigsten Messen für die Reisemobil- und Caravan-Industrie weltweit. Mit über 750 Ausstellern </w:t>
      </w:r>
      <w:r w:rsidRPr="00F9634B">
        <w:rPr>
          <w:rFonts w:ascii="Arial" w:hAnsi="Arial" w:cs="Arial"/>
          <w:color w:val="000000" w:themeColor="text1"/>
        </w:rPr>
        <w:lastRenderedPageBreak/>
        <w:t>und einer Besucherzahl von mehr als 235.000 war die Messe auch in diesem Jahr ein voller Erfolg.</w:t>
      </w:r>
    </w:p>
    <w:p w14:paraId="00BD855A" w14:textId="77777777" w:rsidR="00F9634B" w:rsidRPr="00F9634B" w:rsidRDefault="00F9634B" w:rsidP="00F9634B">
      <w:pPr>
        <w:spacing w:line="360" w:lineRule="auto"/>
        <w:jc w:val="both"/>
        <w:rPr>
          <w:rFonts w:ascii="Arial" w:hAnsi="Arial" w:cs="Arial"/>
          <w:color w:val="000000" w:themeColor="text1"/>
        </w:rPr>
      </w:pPr>
    </w:p>
    <w:p w14:paraId="01B1709E" w14:textId="77777777" w:rsidR="00F9634B" w:rsidRPr="00F9634B" w:rsidRDefault="00F9634B" w:rsidP="00F9634B">
      <w:pPr>
        <w:spacing w:line="360" w:lineRule="auto"/>
        <w:jc w:val="both"/>
        <w:rPr>
          <w:rFonts w:ascii="Arial" w:hAnsi="Arial" w:cs="Arial"/>
          <w:color w:val="000000" w:themeColor="text1"/>
        </w:rPr>
      </w:pPr>
      <w:r w:rsidRPr="00F9634B">
        <w:rPr>
          <w:rFonts w:ascii="Arial" w:hAnsi="Arial" w:cs="Arial"/>
          <w:color w:val="000000" w:themeColor="text1"/>
        </w:rPr>
        <w:t>LAMILUX Composites GmbH bedankt sich bei allen Partnern, Kunden und Besuchern, die uns auf dem Stand besucht haben. Wir freuen uns auf die Fortsetzung unserer erfolgreichen Zusammenarbeit und darauf, auch in Zukunft innovative Lösungen für die Caravan-Industrie zu entwickeln.</w:t>
      </w:r>
    </w:p>
    <w:p w14:paraId="0F3A033E" w14:textId="77777777" w:rsidR="00F9634B" w:rsidRDefault="00F9634B" w:rsidP="00F9634B">
      <w:pPr>
        <w:spacing w:line="360" w:lineRule="auto"/>
        <w:jc w:val="both"/>
        <w:rPr>
          <w:rFonts w:ascii="Arial" w:hAnsi="Arial" w:cs="Arial"/>
          <w:color w:val="000000" w:themeColor="text1"/>
        </w:rPr>
      </w:pPr>
    </w:p>
    <w:p w14:paraId="4F4AC504" w14:textId="6D9592E2" w:rsidR="00785AF8" w:rsidRDefault="00000000" w:rsidP="00F9634B">
      <w:pPr>
        <w:spacing w:line="360" w:lineRule="auto"/>
        <w:jc w:val="both"/>
        <w:rPr>
          <w:rFonts w:ascii="Arial" w:hAnsi="Arial" w:cs="Arial"/>
          <w:color w:val="000000" w:themeColor="text1"/>
        </w:rPr>
      </w:pPr>
      <w:hyperlink r:id="rId8" w:history="1">
        <w:r w:rsidR="00785AF8" w:rsidRPr="00745483">
          <w:rPr>
            <w:rStyle w:val="Hyperlink"/>
            <w:rFonts w:ascii="Arial" w:hAnsi="Arial" w:cs="Arial"/>
          </w:rPr>
          <w:t>www.lamilux.de</w:t>
        </w:r>
      </w:hyperlink>
    </w:p>
    <w:p w14:paraId="2DB27FC4" w14:textId="77777777" w:rsidR="00785AF8" w:rsidRDefault="00785AF8" w:rsidP="00F9634B">
      <w:pPr>
        <w:spacing w:line="360" w:lineRule="auto"/>
        <w:jc w:val="both"/>
        <w:rPr>
          <w:rFonts w:ascii="Arial" w:hAnsi="Arial" w:cs="Arial"/>
          <w:color w:val="000000" w:themeColor="text1"/>
        </w:rPr>
      </w:pPr>
    </w:p>
    <w:p w14:paraId="043C5958" w14:textId="77777777" w:rsidR="00785AF8" w:rsidRPr="00F2088E" w:rsidRDefault="00785AF8" w:rsidP="00785AF8">
      <w:pPr>
        <w:spacing w:line="360" w:lineRule="auto"/>
        <w:jc w:val="both"/>
        <w:rPr>
          <w:rFonts w:ascii="Arial" w:hAnsi="Arial" w:cs="Arial"/>
          <w:b/>
          <w:bCs/>
          <w:color w:val="000000" w:themeColor="text1"/>
        </w:rPr>
      </w:pPr>
      <w:r w:rsidRPr="00F2088E">
        <w:rPr>
          <w:rFonts w:ascii="Arial" w:hAnsi="Arial" w:cs="Arial"/>
          <w:b/>
          <w:bCs/>
          <w:color w:val="000000" w:themeColor="text1"/>
        </w:rPr>
        <w:t>Über die LAMILUX Composites GmbH</w:t>
      </w:r>
    </w:p>
    <w:p w14:paraId="1A3C2CAF" w14:textId="77777777" w:rsidR="00785AF8" w:rsidRPr="00F2088E" w:rsidRDefault="00785AF8" w:rsidP="00785AF8">
      <w:pPr>
        <w:spacing w:line="360" w:lineRule="auto"/>
        <w:jc w:val="both"/>
        <w:rPr>
          <w:rFonts w:ascii="Arial" w:hAnsi="Arial" w:cs="Arial"/>
          <w:color w:val="000000" w:themeColor="text1"/>
        </w:rPr>
      </w:pPr>
      <w:r w:rsidRPr="00F2088E">
        <w:rPr>
          <w:rFonts w:ascii="Arial" w:hAnsi="Arial" w:cs="Arial"/>
          <w:color w:val="000000" w:themeColor="text1"/>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w:t>
      </w:r>
    </w:p>
    <w:p w14:paraId="232958B2" w14:textId="77777777" w:rsidR="00785AF8" w:rsidRPr="00F9634B" w:rsidRDefault="00785AF8" w:rsidP="00F9634B">
      <w:pPr>
        <w:spacing w:line="360" w:lineRule="auto"/>
        <w:jc w:val="both"/>
        <w:rPr>
          <w:rFonts w:ascii="Arial" w:hAnsi="Arial" w:cs="Arial"/>
          <w:color w:val="000000" w:themeColor="text1"/>
        </w:rPr>
      </w:pPr>
    </w:p>
    <w:sectPr w:rsidR="00785AF8" w:rsidRPr="00F9634B"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EB362" w14:textId="77777777" w:rsidR="00296C27" w:rsidRDefault="00296C27" w:rsidP="00D52FF7">
      <w:r>
        <w:separator/>
      </w:r>
    </w:p>
  </w:endnote>
  <w:endnote w:type="continuationSeparator" w:id="0">
    <w:p w14:paraId="5EC5B38D" w14:textId="77777777" w:rsidR="00296C27" w:rsidRDefault="00296C2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257CA9"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257CA9" w:rsidRPr="00123815" w:rsidRDefault="00257CA9" w:rsidP="001A2540">
    <w:pPr>
      <w:pStyle w:val="Fuzeile"/>
      <w:rPr>
        <w:rFonts w:ascii="Arial" w:hAnsi="Arial" w:cs="Arial"/>
        <w:color w:val="A6A6A6" w:themeColor="background1" w:themeShade="A6"/>
        <w:sz w:val="16"/>
      </w:rPr>
    </w:pPr>
  </w:p>
  <w:p w14:paraId="6B96A9F6" w14:textId="457001FA" w:rsidR="00257CA9"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7C8788A" w:rsidR="00257CA9" w:rsidRPr="00123815" w:rsidRDefault="00AC3BB2"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49E3F4ED" w:rsidR="00257CA9" w:rsidRPr="00123815" w:rsidRDefault="00AC3BB2"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257CA9"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257CA9" w:rsidRPr="00123815" w:rsidRDefault="00257CA9" w:rsidP="001A2540">
    <w:pPr>
      <w:pStyle w:val="Fuzeile"/>
      <w:rPr>
        <w:rFonts w:ascii="Arial" w:hAnsi="Arial" w:cs="Arial"/>
        <w:color w:val="A6A6A6" w:themeColor="background1" w:themeShade="A6"/>
        <w:sz w:val="16"/>
      </w:rPr>
    </w:pPr>
  </w:p>
  <w:p w14:paraId="2D99A013" w14:textId="6E0FE27D" w:rsidR="00257CA9"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AC3BB2">
      <w:rPr>
        <w:rFonts w:ascii="Arial" w:hAnsi="Arial" w:cs="Arial"/>
        <w:color w:val="A6A6A6" w:themeColor="background1" w:themeShade="A6"/>
        <w:sz w:val="16"/>
      </w:rPr>
      <w:t>1622</w:t>
    </w:r>
  </w:p>
  <w:p w14:paraId="5D9FEDD7" w14:textId="0098C3D1" w:rsidR="00257CA9"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AC3BB2">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257CA9"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8F6E7" w14:textId="77777777" w:rsidR="00296C27" w:rsidRDefault="00296C27" w:rsidP="00D52FF7">
      <w:r>
        <w:separator/>
      </w:r>
    </w:p>
  </w:footnote>
  <w:footnote w:type="continuationSeparator" w:id="0">
    <w:p w14:paraId="57B7117E" w14:textId="77777777" w:rsidR="00296C27" w:rsidRDefault="00296C2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E6E62B9"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77DC1">
      <w:rPr>
        <w:rFonts w:ascii="Arial" w:hAnsi="Arial" w:cs="Arial"/>
      </w:rPr>
      <w:t>September 2024</w:t>
    </w:r>
  </w:p>
  <w:p w14:paraId="549B2A5E" w14:textId="77777777" w:rsidR="00056167" w:rsidRDefault="00056167">
    <w:pPr>
      <w:pStyle w:val="Kopfzeile"/>
      <w:rPr>
        <w:rFonts w:ascii="Arial" w:hAnsi="Arial" w:cs="Arial"/>
      </w:rPr>
    </w:pPr>
  </w:p>
  <w:p w14:paraId="59F9D09A" w14:textId="38F3FF19" w:rsidR="00257CA9" w:rsidRDefault="00257CA9">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92754"/>
    <w:multiLevelType w:val="hybridMultilevel"/>
    <w:tmpl w:val="FF6A4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E71D41"/>
    <w:multiLevelType w:val="multilevel"/>
    <w:tmpl w:val="F8EA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9E45A8"/>
    <w:multiLevelType w:val="hybridMultilevel"/>
    <w:tmpl w:val="0E3EC2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8A6C81"/>
    <w:multiLevelType w:val="multilevel"/>
    <w:tmpl w:val="AB88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056675"/>
    <w:multiLevelType w:val="multilevel"/>
    <w:tmpl w:val="BA281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6D1B89"/>
    <w:multiLevelType w:val="hybridMultilevel"/>
    <w:tmpl w:val="BB10F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0009767">
    <w:abstractNumId w:val="1"/>
  </w:num>
  <w:num w:numId="2" w16cid:durableId="49757805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08464579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16cid:durableId="208313385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5" w16cid:durableId="1692028133">
    <w:abstractNumId w:val="6"/>
  </w:num>
  <w:num w:numId="6" w16cid:durableId="947542375">
    <w:abstractNumId w:val="3"/>
  </w:num>
  <w:num w:numId="7" w16cid:durableId="1358584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50DE"/>
    <w:rsid w:val="00056167"/>
    <w:rsid w:val="00060BC4"/>
    <w:rsid w:val="00061906"/>
    <w:rsid w:val="00062629"/>
    <w:rsid w:val="00064707"/>
    <w:rsid w:val="00064CE6"/>
    <w:rsid w:val="000677D7"/>
    <w:rsid w:val="00072172"/>
    <w:rsid w:val="00074F73"/>
    <w:rsid w:val="000750F0"/>
    <w:rsid w:val="00077DC1"/>
    <w:rsid w:val="00080CA8"/>
    <w:rsid w:val="00085551"/>
    <w:rsid w:val="000A23F6"/>
    <w:rsid w:val="000A30E7"/>
    <w:rsid w:val="000A5AA7"/>
    <w:rsid w:val="000C23A1"/>
    <w:rsid w:val="000C2B7C"/>
    <w:rsid w:val="000C559E"/>
    <w:rsid w:val="000C63CE"/>
    <w:rsid w:val="000D27A2"/>
    <w:rsid w:val="000F14A4"/>
    <w:rsid w:val="000F77A3"/>
    <w:rsid w:val="00102FF6"/>
    <w:rsid w:val="00103AA4"/>
    <w:rsid w:val="00110E8C"/>
    <w:rsid w:val="00115807"/>
    <w:rsid w:val="00123815"/>
    <w:rsid w:val="0013140D"/>
    <w:rsid w:val="00133A37"/>
    <w:rsid w:val="0013787B"/>
    <w:rsid w:val="00137FE0"/>
    <w:rsid w:val="00141C28"/>
    <w:rsid w:val="0015277D"/>
    <w:rsid w:val="00154757"/>
    <w:rsid w:val="00155270"/>
    <w:rsid w:val="00157050"/>
    <w:rsid w:val="00157DE0"/>
    <w:rsid w:val="00160915"/>
    <w:rsid w:val="001651E0"/>
    <w:rsid w:val="001662CB"/>
    <w:rsid w:val="00172B9E"/>
    <w:rsid w:val="00174A69"/>
    <w:rsid w:val="00182B58"/>
    <w:rsid w:val="00182DA9"/>
    <w:rsid w:val="00182F4E"/>
    <w:rsid w:val="001959BB"/>
    <w:rsid w:val="00196946"/>
    <w:rsid w:val="001A311E"/>
    <w:rsid w:val="001A49BD"/>
    <w:rsid w:val="001A6AA2"/>
    <w:rsid w:val="001B3C93"/>
    <w:rsid w:val="001C0E04"/>
    <w:rsid w:val="001D0D1F"/>
    <w:rsid w:val="001D224F"/>
    <w:rsid w:val="001E14A6"/>
    <w:rsid w:val="001E31F0"/>
    <w:rsid w:val="001E654C"/>
    <w:rsid w:val="001F2A72"/>
    <w:rsid w:val="001F6D1A"/>
    <w:rsid w:val="0020018A"/>
    <w:rsid w:val="002001B5"/>
    <w:rsid w:val="00215F11"/>
    <w:rsid w:val="00224D18"/>
    <w:rsid w:val="00233A1B"/>
    <w:rsid w:val="002477B1"/>
    <w:rsid w:val="00251705"/>
    <w:rsid w:val="00251BD0"/>
    <w:rsid w:val="00256BC5"/>
    <w:rsid w:val="00257CA9"/>
    <w:rsid w:val="00260A16"/>
    <w:rsid w:val="00262466"/>
    <w:rsid w:val="00263E2E"/>
    <w:rsid w:val="0026560F"/>
    <w:rsid w:val="00272BEA"/>
    <w:rsid w:val="00273D54"/>
    <w:rsid w:val="00276600"/>
    <w:rsid w:val="00280290"/>
    <w:rsid w:val="00296C27"/>
    <w:rsid w:val="00297D1B"/>
    <w:rsid w:val="00297F1E"/>
    <w:rsid w:val="002A24DC"/>
    <w:rsid w:val="002A27EA"/>
    <w:rsid w:val="002A373B"/>
    <w:rsid w:val="002A4BB0"/>
    <w:rsid w:val="002B1DC2"/>
    <w:rsid w:val="002B2607"/>
    <w:rsid w:val="002B35BD"/>
    <w:rsid w:val="002B378A"/>
    <w:rsid w:val="002D1184"/>
    <w:rsid w:val="002D5624"/>
    <w:rsid w:val="002D56C6"/>
    <w:rsid w:val="00302D48"/>
    <w:rsid w:val="00306493"/>
    <w:rsid w:val="003234CE"/>
    <w:rsid w:val="003274D7"/>
    <w:rsid w:val="00327E01"/>
    <w:rsid w:val="003312A7"/>
    <w:rsid w:val="003411CB"/>
    <w:rsid w:val="00342F02"/>
    <w:rsid w:val="00345495"/>
    <w:rsid w:val="00347440"/>
    <w:rsid w:val="00350577"/>
    <w:rsid w:val="00354558"/>
    <w:rsid w:val="003658AC"/>
    <w:rsid w:val="00365D3F"/>
    <w:rsid w:val="0036719A"/>
    <w:rsid w:val="003746A2"/>
    <w:rsid w:val="00380D90"/>
    <w:rsid w:val="00382F90"/>
    <w:rsid w:val="00384B77"/>
    <w:rsid w:val="00387BA3"/>
    <w:rsid w:val="00390FA8"/>
    <w:rsid w:val="003A1A79"/>
    <w:rsid w:val="003A5B43"/>
    <w:rsid w:val="003A7B55"/>
    <w:rsid w:val="003A7C31"/>
    <w:rsid w:val="003B4AAB"/>
    <w:rsid w:val="003B571A"/>
    <w:rsid w:val="003B65B0"/>
    <w:rsid w:val="003C17EA"/>
    <w:rsid w:val="003C647D"/>
    <w:rsid w:val="003C73D2"/>
    <w:rsid w:val="00401883"/>
    <w:rsid w:val="00402BDE"/>
    <w:rsid w:val="0040391C"/>
    <w:rsid w:val="00403D38"/>
    <w:rsid w:val="004067DD"/>
    <w:rsid w:val="00411068"/>
    <w:rsid w:val="00423556"/>
    <w:rsid w:val="004353BF"/>
    <w:rsid w:val="004366F4"/>
    <w:rsid w:val="0044025A"/>
    <w:rsid w:val="00455774"/>
    <w:rsid w:val="0046080D"/>
    <w:rsid w:val="00460D05"/>
    <w:rsid w:val="004664EE"/>
    <w:rsid w:val="00477FA1"/>
    <w:rsid w:val="00483EBD"/>
    <w:rsid w:val="004843F3"/>
    <w:rsid w:val="00485BC9"/>
    <w:rsid w:val="00491C64"/>
    <w:rsid w:val="00491FDB"/>
    <w:rsid w:val="00497177"/>
    <w:rsid w:val="004A4455"/>
    <w:rsid w:val="004B1BBE"/>
    <w:rsid w:val="004B340A"/>
    <w:rsid w:val="004B383E"/>
    <w:rsid w:val="004C4972"/>
    <w:rsid w:val="004C76A8"/>
    <w:rsid w:val="004E079E"/>
    <w:rsid w:val="004E0AC9"/>
    <w:rsid w:val="004E49C1"/>
    <w:rsid w:val="004E615E"/>
    <w:rsid w:val="004E6BA8"/>
    <w:rsid w:val="004F2009"/>
    <w:rsid w:val="004F2767"/>
    <w:rsid w:val="004F596F"/>
    <w:rsid w:val="00500234"/>
    <w:rsid w:val="005075C4"/>
    <w:rsid w:val="00521744"/>
    <w:rsid w:val="00524852"/>
    <w:rsid w:val="005363AE"/>
    <w:rsid w:val="00536422"/>
    <w:rsid w:val="00541F24"/>
    <w:rsid w:val="00557B1E"/>
    <w:rsid w:val="005620EB"/>
    <w:rsid w:val="00573478"/>
    <w:rsid w:val="0058298C"/>
    <w:rsid w:val="00584198"/>
    <w:rsid w:val="00587CDF"/>
    <w:rsid w:val="00590732"/>
    <w:rsid w:val="00594A52"/>
    <w:rsid w:val="0059530D"/>
    <w:rsid w:val="005961C2"/>
    <w:rsid w:val="005A3599"/>
    <w:rsid w:val="005A62C3"/>
    <w:rsid w:val="005B1218"/>
    <w:rsid w:val="005B50F9"/>
    <w:rsid w:val="005B54D3"/>
    <w:rsid w:val="005C0943"/>
    <w:rsid w:val="005C0DAE"/>
    <w:rsid w:val="005C7F11"/>
    <w:rsid w:val="005D4B5D"/>
    <w:rsid w:val="005D4F98"/>
    <w:rsid w:val="005D57E4"/>
    <w:rsid w:val="005D7110"/>
    <w:rsid w:val="005D719D"/>
    <w:rsid w:val="005E7869"/>
    <w:rsid w:val="005E7EE0"/>
    <w:rsid w:val="00606173"/>
    <w:rsid w:val="0061372F"/>
    <w:rsid w:val="00620C52"/>
    <w:rsid w:val="006236DC"/>
    <w:rsid w:val="0062506A"/>
    <w:rsid w:val="006260B5"/>
    <w:rsid w:val="00630BD9"/>
    <w:rsid w:val="00632818"/>
    <w:rsid w:val="00634549"/>
    <w:rsid w:val="00641615"/>
    <w:rsid w:val="00645447"/>
    <w:rsid w:val="00661C3E"/>
    <w:rsid w:val="00670956"/>
    <w:rsid w:val="00672C26"/>
    <w:rsid w:val="006876EE"/>
    <w:rsid w:val="006905D0"/>
    <w:rsid w:val="00697801"/>
    <w:rsid w:val="006B4902"/>
    <w:rsid w:val="006B5296"/>
    <w:rsid w:val="006B6879"/>
    <w:rsid w:val="006C2043"/>
    <w:rsid w:val="006C32FE"/>
    <w:rsid w:val="006C7C4D"/>
    <w:rsid w:val="006D0853"/>
    <w:rsid w:val="006E586E"/>
    <w:rsid w:val="007215FB"/>
    <w:rsid w:val="00724A6B"/>
    <w:rsid w:val="00730599"/>
    <w:rsid w:val="00731591"/>
    <w:rsid w:val="00733C94"/>
    <w:rsid w:val="007347FD"/>
    <w:rsid w:val="00736818"/>
    <w:rsid w:val="00744DD2"/>
    <w:rsid w:val="00751907"/>
    <w:rsid w:val="00753C46"/>
    <w:rsid w:val="00755CED"/>
    <w:rsid w:val="00755E6A"/>
    <w:rsid w:val="00761767"/>
    <w:rsid w:val="00764350"/>
    <w:rsid w:val="007728E1"/>
    <w:rsid w:val="00782F30"/>
    <w:rsid w:val="00783661"/>
    <w:rsid w:val="00785AF8"/>
    <w:rsid w:val="0079159D"/>
    <w:rsid w:val="00793BD5"/>
    <w:rsid w:val="00795D07"/>
    <w:rsid w:val="007B1865"/>
    <w:rsid w:val="007B72A7"/>
    <w:rsid w:val="007C164D"/>
    <w:rsid w:val="007C4273"/>
    <w:rsid w:val="007C6052"/>
    <w:rsid w:val="007D2FEF"/>
    <w:rsid w:val="007D677D"/>
    <w:rsid w:val="007E0C13"/>
    <w:rsid w:val="007F4FC3"/>
    <w:rsid w:val="00800556"/>
    <w:rsid w:val="008051B0"/>
    <w:rsid w:val="00815E7C"/>
    <w:rsid w:val="00820876"/>
    <w:rsid w:val="00824079"/>
    <w:rsid w:val="00824B49"/>
    <w:rsid w:val="00830831"/>
    <w:rsid w:val="00831069"/>
    <w:rsid w:val="00842D74"/>
    <w:rsid w:val="0086446A"/>
    <w:rsid w:val="00873193"/>
    <w:rsid w:val="00874044"/>
    <w:rsid w:val="00883276"/>
    <w:rsid w:val="0088554F"/>
    <w:rsid w:val="00885B0B"/>
    <w:rsid w:val="00887A1F"/>
    <w:rsid w:val="008A22AF"/>
    <w:rsid w:val="008B21A6"/>
    <w:rsid w:val="008B3D98"/>
    <w:rsid w:val="008D0BD1"/>
    <w:rsid w:val="008D172E"/>
    <w:rsid w:val="008D58B4"/>
    <w:rsid w:val="008D6A0C"/>
    <w:rsid w:val="008D6C65"/>
    <w:rsid w:val="008E220A"/>
    <w:rsid w:val="008E36CC"/>
    <w:rsid w:val="008E66E4"/>
    <w:rsid w:val="008E6F6A"/>
    <w:rsid w:val="008E7967"/>
    <w:rsid w:val="008F028B"/>
    <w:rsid w:val="00900115"/>
    <w:rsid w:val="009014C0"/>
    <w:rsid w:val="009107C6"/>
    <w:rsid w:val="009200F3"/>
    <w:rsid w:val="009225A7"/>
    <w:rsid w:val="00922B59"/>
    <w:rsid w:val="0092338E"/>
    <w:rsid w:val="009242B2"/>
    <w:rsid w:val="00925760"/>
    <w:rsid w:val="00930C5B"/>
    <w:rsid w:val="00937614"/>
    <w:rsid w:val="00950E63"/>
    <w:rsid w:val="009518A3"/>
    <w:rsid w:val="00955805"/>
    <w:rsid w:val="00971DF7"/>
    <w:rsid w:val="00972419"/>
    <w:rsid w:val="00972EAE"/>
    <w:rsid w:val="00975A39"/>
    <w:rsid w:val="009760A1"/>
    <w:rsid w:val="00976B22"/>
    <w:rsid w:val="00982081"/>
    <w:rsid w:val="00991C21"/>
    <w:rsid w:val="00996F8C"/>
    <w:rsid w:val="009A240E"/>
    <w:rsid w:val="009A3CEE"/>
    <w:rsid w:val="009B6B27"/>
    <w:rsid w:val="009B7157"/>
    <w:rsid w:val="009C077B"/>
    <w:rsid w:val="009C2D61"/>
    <w:rsid w:val="009C5D47"/>
    <w:rsid w:val="009C6D6D"/>
    <w:rsid w:val="009C78F4"/>
    <w:rsid w:val="009C7A45"/>
    <w:rsid w:val="009D057A"/>
    <w:rsid w:val="009D08B4"/>
    <w:rsid w:val="009D1176"/>
    <w:rsid w:val="009D61FE"/>
    <w:rsid w:val="009E0D1F"/>
    <w:rsid w:val="009E22C9"/>
    <w:rsid w:val="009E60D8"/>
    <w:rsid w:val="009E6283"/>
    <w:rsid w:val="009F3F74"/>
    <w:rsid w:val="00A02584"/>
    <w:rsid w:val="00A10873"/>
    <w:rsid w:val="00A14256"/>
    <w:rsid w:val="00A218EE"/>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B72A2"/>
    <w:rsid w:val="00AC0127"/>
    <w:rsid w:val="00AC0487"/>
    <w:rsid w:val="00AC19F6"/>
    <w:rsid w:val="00AC36BF"/>
    <w:rsid w:val="00AC3BB2"/>
    <w:rsid w:val="00AC7EEB"/>
    <w:rsid w:val="00AD5443"/>
    <w:rsid w:val="00AD7EAE"/>
    <w:rsid w:val="00AE0976"/>
    <w:rsid w:val="00B13199"/>
    <w:rsid w:val="00B15ED4"/>
    <w:rsid w:val="00B213D6"/>
    <w:rsid w:val="00B362C6"/>
    <w:rsid w:val="00B40F5A"/>
    <w:rsid w:val="00B41CA8"/>
    <w:rsid w:val="00B4678F"/>
    <w:rsid w:val="00B467D1"/>
    <w:rsid w:val="00B51434"/>
    <w:rsid w:val="00B51FDD"/>
    <w:rsid w:val="00B53882"/>
    <w:rsid w:val="00B56E45"/>
    <w:rsid w:val="00B67E12"/>
    <w:rsid w:val="00B82B4F"/>
    <w:rsid w:val="00BA70DA"/>
    <w:rsid w:val="00BB46D9"/>
    <w:rsid w:val="00BB47EB"/>
    <w:rsid w:val="00BC09D4"/>
    <w:rsid w:val="00BD1638"/>
    <w:rsid w:val="00BD4B20"/>
    <w:rsid w:val="00BD6128"/>
    <w:rsid w:val="00BD7388"/>
    <w:rsid w:val="00BE1B0B"/>
    <w:rsid w:val="00BE4C66"/>
    <w:rsid w:val="00BF2589"/>
    <w:rsid w:val="00BF60E7"/>
    <w:rsid w:val="00C007E9"/>
    <w:rsid w:val="00C00EFB"/>
    <w:rsid w:val="00C04799"/>
    <w:rsid w:val="00C10202"/>
    <w:rsid w:val="00C17E96"/>
    <w:rsid w:val="00C30AAF"/>
    <w:rsid w:val="00C349C2"/>
    <w:rsid w:val="00C42648"/>
    <w:rsid w:val="00C50810"/>
    <w:rsid w:val="00C56C9C"/>
    <w:rsid w:val="00C5783A"/>
    <w:rsid w:val="00C64692"/>
    <w:rsid w:val="00C65474"/>
    <w:rsid w:val="00C6729F"/>
    <w:rsid w:val="00C816E8"/>
    <w:rsid w:val="00C94BE4"/>
    <w:rsid w:val="00C97B20"/>
    <w:rsid w:val="00CB1CC7"/>
    <w:rsid w:val="00CB41B6"/>
    <w:rsid w:val="00CB553C"/>
    <w:rsid w:val="00CB6D8B"/>
    <w:rsid w:val="00CD16BC"/>
    <w:rsid w:val="00CD3F3A"/>
    <w:rsid w:val="00CE0D56"/>
    <w:rsid w:val="00CE3C30"/>
    <w:rsid w:val="00CE3E2E"/>
    <w:rsid w:val="00CF154E"/>
    <w:rsid w:val="00CF6903"/>
    <w:rsid w:val="00D01B27"/>
    <w:rsid w:val="00D1701D"/>
    <w:rsid w:val="00D222A1"/>
    <w:rsid w:val="00D319B3"/>
    <w:rsid w:val="00D32787"/>
    <w:rsid w:val="00D336D8"/>
    <w:rsid w:val="00D35DDE"/>
    <w:rsid w:val="00D507EF"/>
    <w:rsid w:val="00D52FF7"/>
    <w:rsid w:val="00D746E3"/>
    <w:rsid w:val="00D861BD"/>
    <w:rsid w:val="00D86C8D"/>
    <w:rsid w:val="00D9247C"/>
    <w:rsid w:val="00D96EB7"/>
    <w:rsid w:val="00DA5C0A"/>
    <w:rsid w:val="00DB104A"/>
    <w:rsid w:val="00DB3D05"/>
    <w:rsid w:val="00DB40B6"/>
    <w:rsid w:val="00DB5C6D"/>
    <w:rsid w:val="00DD1675"/>
    <w:rsid w:val="00DE600B"/>
    <w:rsid w:val="00DE71A6"/>
    <w:rsid w:val="00DF494F"/>
    <w:rsid w:val="00DF59D8"/>
    <w:rsid w:val="00E009E7"/>
    <w:rsid w:val="00E06F6B"/>
    <w:rsid w:val="00E1436A"/>
    <w:rsid w:val="00E16486"/>
    <w:rsid w:val="00E22333"/>
    <w:rsid w:val="00E23AC9"/>
    <w:rsid w:val="00E23E62"/>
    <w:rsid w:val="00E23E6D"/>
    <w:rsid w:val="00E246FE"/>
    <w:rsid w:val="00E25423"/>
    <w:rsid w:val="00E25DBA"/>
    <w:rsid w:val="00E27064"/>
    <w:rsid w:val="00E27490"/>
    <w:rsid w:val="00E440DA"/>
    <w:rsid w:val="00E608B6"/>
    <w:rsid w:val="00E64C32"/>
    <w:rsid w:val="00E66676"/>
    <w:rsid w:val="00E7003F"/>
    <w:rsid w:val="00E710A4"/>
    <w:rsid w:val="00E7184D"/>
    <w:rsid w:val="00E724E6"/>
    <w:rsid w:val="00E72FAA"/>
    <w:rsid w:val="00E73B03"/>
    <w:rsid w:val="00E92649"/>
    <w:rsid w:val="00E94E60"/>
    <w:rsid w:val="00EA32C7"/>
    <w:rsid w:val="00EA6F9F"/>
    <w:rsid w:val="00ED1D2F"/>
    <w:rsid w:val="00ED1ECA"/>
    <w:rsid w:val="00ED4182"/>
    <w:rsid w:val="00ED56DC"/>
    <w:rsid w:val="00EE2D68"/>
    <w:rsid w:val="00EF015A"/>
    <w:rsid w:val="00EF1AC3"/>
    <w:rsid w:val="00EF419C"/>
    <w:rsid w:val="00EF4B2E"/>
    <w:rsid w:val="00EF74DE"/>
    <w:rsid w:val="00F11C67"/>
    <w:rsid w:val="00F15EBA"/>
    <w:rsid w:val="00F16B6D"/>
    <w:rsid w:val="00F2088E"/>
    <w:rsid w:val="00F209EE"/>
    <w:rsid w:val="00F269C2"/>
    <w:rsid w:val="00F40A6A"/>
    <w:rsid w:val="00F44EF5"/>
    <w:rsid w:val="00F65CE8"/>
    <w:rsid w:val="00F66BD4"/>
    <w:rsid w:val="00F703B5"/>
    <w:rsid w:val="00F70511"/>
    <w:rsid w:val="00F766A9"/>
    <w:rsid w:val="00F82E6C"/>
    <w:rsid w:val="00F93A77"/>
    <w:rsid w:val="00F9634B"/>
    <w:rsid w:val="00F96EC7"/>
    <w:rsid w:val="00FA2D59"/>
    <w:rsid w:val="00FA5BE2"/>
    <w:rsid w:val="00FA63DD"/>
    <w:rsid w:val="00FA71F3"/>
    <w:rsid w:val="00FA7E0F"/>
    <w:rsid w:val="00FB3C12"/>
    <w:rsid w:val="00FB6222"/>
    <w:rsid w:val="00FC1840"/>
    <w:rsid w:val="00FC2CA8"/>
    <w:rsid w:val="00FD7268"/>
    <w:rsid w:val="00FE0217"/>
    <w:rsid w:val="00FE15F6"/>
    <w:rsid w:val="00FF39A3"/>
    <w:rsid w:val="00FF4A8C"/>
    <w:rsid w:val="00FF513B"/>
    <w:rsid w:val="00FF73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AF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uiPriority w:val="22"/>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F96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190343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846021687">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2792949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5581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E4E15-169C-4508-A58C-0C5E33F0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633</Words>
  <Characters>3990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Fischer2, Fabian</cp:lastModifiedBy>
  <cp:revision>14</cp:revision>
  <cp:lastPrinted>2024-09-20T07:17:00Z</cp:lastPrinted>
  <dcterms:created xsi:type="dcterms:W3CDTF">2023-08-29T11:55:00Z</dcterms:created>
  <dcterms:modified xsi:type="dcterms:W3CDTF">2024-09-23T10:42:00Z</dcterms:modified>
</cp:coreProperties>
</file>