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CD7F1" w14:textId="77777777" w:rsidR="00143D65" w:rsidRDefault="00143D65" w:rsidP="00143D65">
      <w:pPr>
        <w:spacing w:line="360" w:lineRule="auto"/>
        <w:jc w:val="both"/>
        <w:rPr>
          <w:rFonts w:ascii="Arial" w:hAnsi="Arial" w:cs="Arial"/>
          <w:sz w:val="22"/>
          <w:szCs w:val="22"/>
          <w:u w:val="single"/>
        </w:rPr>
      </w:pPr>
      <w:r>
        <w:rPr>
          <w:rFonts w:ascii="Arial" w:hAnsi="Arial" w:cs="Arial"/>
          <w:sz w:val="22"/>
          <w:szCs w:val="22"/>
          <w:u w:val="single"/>
        </w:rPr>
        <w:t xml:space="preserve">Innovative Ausbildung bei LAMILUX: Education </w:t>
      </w:r>
      <w:proofErr w:type="spellStart"/>
      <w:r>
        <w:rPr>
          <w:rFonts w:ascii="Arial" w:hAnsi="Arial" w:cs="Arial"/>
          <w:sz w:val="22"/>
          <w:szCs w:val="22"/>
          <w:u w:val="single"/>
        </w:rPr>
        <w:t>for</w:t>
      </w:r>
      <w:proofErr w:type="spellEnd"/>
      <w:r>
        <w:rPr>
          <w:rFonts w:ascii="Arial" w:hAnsi="Arial" w:cs="Arial"/>
          <w:sz w:val="22"/>
          <w:szCs w:val="22"/>
          <w:u w:val="single"/>
        </w:rPr>
        <w:t xml:space="preserve"> Excellence</w:t>
      </w:r>
    </w:p>
    <w:p w14:paraId="0E54E536" w14:textId="77777777" w:rsidR="00143D65" w:rsidRDefault="00143D65" w:rsidP="00143D65">
      <w:pPr>
        <w:spacing w:line="360" w:lineRule="auto"/>
        <w:jc w:val="both"/>
        <w:rPr>
          <w:rFonts w:ascii="Arial" w:hAnsi="Arial" w:cs="Arial"/>
          <w:sz w:val="22"/>
          <w:szCs w:val="22"/>
        </w:rPr>
      </w:pPr>
    </w:p>
    <w:p w14:paraId="69EA05FB" w14:textId="77777777" w:rsidR="00143D65" w:rsidRDefault="00143D65" w:rsidP="00143D65">
      <w:pPr>
        <w:spacing w:line="360" w:lineRule="auto"/>
        <w:jc w:val="both"/>
        <w:rPr>
          <w:rFonts w:ascii="Arial" w:hAnsi="Arial" w:cs="Arial"/>
          <w:b/>
          <w:bCs/>
          <w:sz w:val="44"/>
          <w:szCs w:val="44"/>
        </w:rPr>
      </w:pPr>
      <w:r>
        <w:rPr>
          <w:rFonts w:ascii="Arial" w:hAnsi="Arial" w:cs="Arial"/>
          <w:b/>
          <w:bCs/>
          <w:sz w:val="44"/>
          <w:szCs w:val="44"/>
        </w:rPr>
        <w:t xml:space="preserve">LAMILUX fördert junge Talente </w:t>
      </w:r>
    </w:p>
    <w:p w14:paraId="51F46552" w14:textId="77777777" w:rsidR="00143D65" w:rsidRPr="00850036" w:rsidRDefault="00143D65" w:rsidP="00143D65">
      <w:pPr>
        <w:spacing w:line="360" w:lineRule="auto"/>
        <w:jc w:val="both"/>
        <w:rPr>
          <w:rFonts w:ascii="Arial" w:hAnsi="Arial" w:cs="Arial"/>
          <w:sz w:val="8"/>
          <w:szCs w:val="8"/>
        </w:rPr>
      </w:pPr>
    </w:p>
    <w:p w14:paraId="27DFCD49" w14:textId="77777777" w:rsidR="00143D65" w:rsidRDefault="00143D65" w:rsidP="00143D65">
      <w:pPr>
        <w:spacing w:line="360" w:lineRule="auto"/>
        <w:jc w:val="both"/>
        <w:rPr>
          <w:rFonts w:ascii="Arial" w:hAnsi="Arial" w:cs="Arial"/>
          <w:b/>
          <w:bCs/>
          <w:sz w:val="22"/>
          <w:szCs w:val="22"/>
        </w:rPr>
      </w:pPr>
      <w:r>
        <w:rPr>
          <w:rFonts w:ascii="Arial" w:hAnsi="Arial" w:cs="Arial"/>
          <w:b/>
          <w:bCs/>
          <w:sz w:val="22"/>
          <w:szCs w:val="22"/>
        </w:rPr>
        <w:t xml:space="preserve">Das Familienunternehmen LAMILUX setzt mit seinem bereits mehrfach preisgekrönten Ausbildungsprogramm „Education </w:t>
      </w:r>
      <w:proofErr w:type="spellStart"/>
      <w:r>
        <w:rPr>
          <w:rFonts w:ascii="Arial" w:hAnsi="Arial" w:cs="Arial"/>
          <w:b/>
          <w:bCs/>
          <w:sz w:val="22"/>
          <w:szCs w:val="22"/>
        </w:rPr>
        <w:t>for</w:t>
      </w:r>
      <w:proofErr w:type="spellEnd"/>
      <w:r>
        <w:rPr>
          <w:rFonts w:ascii="Arial" w:hAnsi="Arial" w:cs="Arial"/>
          <w:b/>
          <w:bCs/>
          <w:sz w:val="22"/>
          <w:szCs w:val="22"/>
        </w:rPr>
        <w:t xml:space="preserve"> Excellence“ (E4E) seit 2010 Maßstäbe in der Ausbildung junger Talente. Durch eine Kombination aus herausragender Ausbildung, spannenden Aktivitäten und außergewöhnlichen Anerkennungen werden nicht nur Fachkompetenzen vermittelt, sondern auch persönliche Entwicklung, Engagement und Teamgeist gefördert.</w:t>
      </w:r>
    </w:p>
    <w:p w14:paraId="4FD342D5" w14:textId="77777777" w:rsidR="00143D65" w:rsidRDefault="00143D65" w:rsidP="00143D65">
      <w:pPr>
        <w:spacing w:line="360" w:lineRule="auto"/>
        <w:jc w:val="both"/>
        <w:rPr>
          <w:rFonts w:ascii="Arial" w:hAnsi="Arial" w:cs="Arial"/>
          <w:sz w:val="22"/>
          <w:szCs w:val="22"/>
        </w:rPr>
      </w:pPr>
    </w:p>
    <w:p w14:paraId="76B7D2FF" w14:textId="77777777" w:rsidR="00143D65" w:rsidRDefault="00143D65" w:rsidP="00143D65">
      <w:pPr>
        <w:spacing w:line="360" w:lineRule="auto"/>
        <w:jc w:val="both"/>
        <w:rPr>
          <w:rFonts w:ascii="Arial" w:hAnsi="Arial" w:cs="Arial"/>
          <w:b/>
          <w:bCs/>
          <w:sz w:val="22"/>
          <w:szCs w:val="22"/>
        </w:rPr>
      </w:pPr>
      <w:r>
        <w:rPr>
          <w:rFonts w:ascii="Arial" w:hAnsi="Arial" w:cs="Arial"/>
          <w:b/>
          <w:bCs/>
          <w:sz w:val="22"/>
          <w:szCs w:val="22"/>
        </w:rPr>
        <w:t>Ausbildungsaward würdigt besonderes Engagement</w:t>
      </w:r>
    </w:p>
    <w:p w14:paraId="25738F93" w14:textId="5D57B691" w:rsidR="00850036" w:rsidRPr="00850036" w:rsidRDefault="00143D65" w:rsidP="00143D65">
      <w:pPr>
        <w:spacing w:line="360" w:lineRule="auto"/>
        <w:jc w:val="both"/>
        <w:rPr>
          <w:rFonts w:ascii="Arial" w:hAnsi="Arial" w:cs="Arial"/>
          <w:sz w:val="22"/>
          <w:szCs w:val="22"/>
        </w:rPr>
      </w:pPr>
      <w:r>
        <w:rPr>
          <w:rFonts w:ascii="Arial" w:hAnsi="Arial" w:cs="Arial"/>
          <w:sz w:val="22"/>
          <w:szCs w:val="22"/>
        </w:rPr>
        <w:t>Kürzlich fand der interne Projektabschluss des diesjährigen E4E-Jahrgangs statt, bei dem außergewöhnliche Leistungen belohnt wurden. Der LAMILUX Ausbildungsaward ging an drei herausragende Talente: Beyza Bayrakceken, Lukas Grießhammer und Julian Kügler. Der Award würdigt nicht nur die Projektergebnisse, sondern auch das besondere Engagement der Azubis, die durch ihre originellen Ideen, Herangehensweise und Einstellung den LAMILUX Spirit verkörpern. Im Rahmen eines Abendessens im idyllischen Kastaniengarten in Hof würdigte die Geschäftsleitung zudem die Leistungen aller Auszubildenden. Die entspannte Atmosphäre bot allen die Möglichkeit, sich in ungezwungener Umgebung auszutauschen. Die Geschäftsleitung bedankte sich bei den talentierten Nachwuchskräften für ihr Engagement und ihre Beiträge zum Unternehmenserfolg.</w:t>
      </w:r>
    </w:p>
    <w:p w14:paraId="2E1B1E4C" w14:textId="77777777" w:rsidR="00850036" w:rsidRDefault="00850036" w:rsidP="00143D65">
      <w:pPr>
        <w:spacing w:line="360" w:lineRule="auto"/>
        <w:jc w:val="both"/>
        <w:rPr>
          <w:rFonts w:ascii="Arial" w:hAnsi="Arial" w:cs="Arial"/>
          <w:b/>
          <w:bCs/>
          <w:sz w:val="22"/>
          <w:szCs w:val="22"/>
        </w:rPr>
      </w:pPr>
    </w:p>
    <w:p w14:paraId="57082CF7" w14:textId="505A2A71" w:rsidR="00143D65" w:rsidRDefault="00143D65" w:rsidP="00143D65">
      <w:pPr>
        <w:spacing w:line="360" w:lineRule="auto"/>
        <w:jc w:val="both"/>
        <w:rPr>
          <w:rFonts w:ascii="Arial" w:hAnsi="Arial" w:cs="Arial"/>
          <w:b/>
          <w:bCs/>
          <w:sz w:val="22"/>
          <w:szCs w:val="22"/>
        </w:rPr>
      </w:pPr>
      <w:r>
        <w:rPr>
          <w:rFonts w:ascii="Arial" w:hAnsi="Arial" w:cs="Arial"/>
          <w:b/>
          <w:bCs/>
          <w:sz w:val="22"/>
          <w:szCs w:val="22"/>
        </w:rPr>
        <w:t>E4E fördert Sozial-, Selbst- und Digitalkompetenz</w:t>
      </w:r>
    </w:p>
    <w:p w14:paraId="6FB1E09C" w14:textId="77777777" w:rsidR="00143D65" w:rsidRDefault="00143D65" w:rsidP="00143D65">
      <w:pPr>
        <w:spacing w:line="360" w:lineRule="auto"/>
        <w:jc w:val="both"/>
        <w:rPr>
          <w:rFonts w:ascii="Arial" w:hAnsi="Arial" w:cs="Arial"/>
          <w:sz w:val="22"/>
          <w:szCs w:val="22"/>
        </w:rPr>
      </w:pPr>
      <w:r>
        <w:rPr>
          <w:rFonts w:ascii="Arial" w:hAnsi="Arial" w:cs="Arial"/>
          <w:sz w:val="22"/>
          <w:szCs w:val="22"/>
        </w:rPr>
        <w:t xml:space="preserve">Education </w:t>
      </w:r>
      <w:proofErr w:type="spellStart"/>
      <w:r>
        <w:rPr>
          <w:rFonts w:ascii="Arial" w:hAnsi="Arial" w:cs="Arial"/>
          <w:sz w:val="22"/>
          <w:szCs w:val="22"/>
        </w:rPr>
        <w:t>for</w:t>
      </w:r>
      <w:proofErr w:type="spellEnd"/>
      <w:r>
        <w:rPr>
          <w:rFonts w:ascii="Arial" w:hAnsi="Arial" w:cs="Arial"/>
          <w:sz w:val="22"/>
          <w:szCs w:val="22"/>
        </w:rPr>
        <w:t xml:space="preserve"> Excellence (E4E), das mehrfach preisgekrönte Ausbildungskonzept von LAMILUX, setzt auf eine einzigartige 3-Säulen-</w:t>
      </w:r>
      <w:r>
        <w:rPr>
          <w:rFonts w:ascii="Arial" w:hAnsi="Arial" w:cs="Arial"/>
          <w:sz w:val="22"/>
          <w:szCs w:val="22"/>
        </w:rPr>
        <w:lastRenderedPageBreak/>
        <w:t>Struktur. Während die schulische und betriebliche Säule fachliche Fähigkeiten und Methodenkompetenz vermitteln, konzentriert sich die überbetriebliche Säule auf soziale, selbstständige und digitale Kompetenzen. E4E steht für Engagement, Verantwortung und Empathie, die die Auszubildenden während ihrer gesamten Ausbildung begleiten.</w:t>
      </w:r>
    </w:p>
    <w:p w14:paraId="1602BB8F" w14:textId="77777777" w:rsidR="00143D65" w:rsidRDefault="00143D65" w:rsidP="00143D65">
      <w:pPr>
        <w:spacing w:line="360" w:lineRule="auto"/>
        <w:jc w:val="both"/>
        <w:rPr>
          <w:rFonts w:ascii="Arial" w:hAnsi="Arial" w:cs="Arial"/>
          <w:sz w:val="22"/>
          <w:szCs w:val="22"/>
        </w:rPr>
      </w:pPr>
    </w:p>
    <w:p w14:paraId="01E20C3C" w14:textId="77777777" w:rsidR="00143D65" w:rsidRDefault="00143D65" w:rsidP="00143D65">
      <w:pPr>
        <w:spacing w:line="360" w:lineRule="auto"/>
        <w:jc w:val="both"/>
        <w:rPr>
          <w:rFonts w:ascii="Arial" w:hAnsi="Arial" w:cs="Arial"/>
          <w:sz w:val="22"/>
          <w:szCs w:val="22"/>
        </w:rPr>
      </w:pPr>
      <w:r>
        <w:rPr>
          <w:rFonts w:ascii="Arial" w:hAnsi="Arial" w:cs="Arial"/>
          <w:sz w:val="22"/>
          <w:szCs w:val="22"/>
        </w:rPr>
        <w:t xml:space="preserve">Seit der Einführung im Jahr 2010 haben 281 Auszubildende von E4E profitiert. Diese haben insgesamt beeindruckende 14.752 Stunden an gemeinnützigen Aktivitäten aufgebracht. Dies beinhaltet 3098 Stunden Zuwendung für Senioren im MGH Rehau, 3019 Stunden Engagement in der Pestalozzi-Schule in Rehau sowie 2415 Stunden Hausaufgabenbetreuung im MGH Rehau. Zusätzlich wurden 107 Workshops und 60 Stunden </w:t>
      </w:r>
      <w:proofErr w:type="spellStart"/>
      <w:r>
        <w:rPr>
          <w:rFonts w:ascii="Arial" w:hAnsi="Arial" w:cs="Arial"/>
          <w:sz w:val="22"/>
          <w:szCs w:val="22"/>
        </w:rPr>
        <w:t>Robotikkurse</w:t>
      </w:r>
      <w:proofErr w:type="spellEnd"/>
      <w:r>
        <w:rPr>
          <w:rFonts w:ascii="Arial" w:hAnsi="Arial" w:cs="Arial"/>
          <w:sz w:val="22"/>
          <w:szCs w:val="22"/>
        </w:rPr>
        <w:t xml:space="preserve"> an Schulen in Rehau durchgeführt. Die positive Wirkung des Ausbildungskonzepts zeigt sich auch in den 225 Stunden Reflexionsgesprächen.</w:t>
      </w:r>
    </w:p>
    <w:p w14:paraId="57FBFE83" w14:textId="77777777" w:rsidR="00143D65" w:rsidRDefault="00143D65" w:rsidP="00143D65">
      <w:pPr>
        <w:spacing w:line="360" w:lineRule="auto"/>
        <w:jc w:val="both"/>
        <w:rPr>
          <w:rFonts w:ascii="Arial" w:hAnsi="Arial" w:cs="Arial"/>
          <w:sz w:val="22"/>
          <w:szCs w:val="22"/>
        </w:rPr>
      </w:pPr>
    </w:p>
    <w:p w14:paraId="795FC194" w14:textId="77777777" w:rsidR="00143D65" w:rsidRDefault="00143D65" w:rsidP="00143D65">
      <w:pPr>
        <w:spacing w:line="360" w:lineRule="auto"/>
        <w:jc w:val="both"/>
        <w:rPr>
          <w:rFonts w:ascii="Arial" w:hAnsi="Arial" w:cs="Arial"/>
          <w:sz w:val="22"/>
          <w:szCs w:val="22"/>
        </w:rPr>
      </w:pPr>
      <w:r>
        <w:rPr>
          <w:rFonts w:ascii="Arial" w:hAnsi="Arial" w:cs="Arial"/>
          <w:sz w:val="22"/>
          <w:szCs w:val="22"/>
        </w:rPr>
        <w:t>Johanna Strunz, Geschäftsführerin bei LAMILUX, betonte die Wichtigkeit der persönlichen Entwicklung der Auszubildenden: „Unsere Auszubildenden sind das Herzstück unseres Unternehmens. Bei LAMILUX ermöglichen wir ihnen nicht nur erstklassige Ausbildung, sondern auch, ihre Fähigkeiten zu entfalten und als Team zusammenzuwachsen. Die gewonnenen Erfahrungen sollen sie auf ihrem beruflichen Weg begleiten und inspirieren.“</w:t>
      </w:r>
    </w:p>
    <w:p w14:paraId="69924160" w14:textId="77777777" w:rsidR="00143D65" w:rsidRDefault="00143D65" w:rsidP="00143D65">
      <w:pPr>
        <w:spacing w:line="360" w:lineRule="auto"/>
        <w:jc w:val="both"/>
        <w:rPr>
          <w:rFonts w:ascii="Arial" w:hAnsi="Arial" w:cs="Arial"/>
          <w:sz w:val="22"/>
          <w:szCs w:val="22"/>
        </w:rPr>
      </w:pPr>
    </w:p>
    <w:p w14:paraId="2AE2EE65" w14:textId="77777777" w:rsidR="00143D65" w:rsidRDefault="00143D65" w:rsidP="00143D65">
      <w:pPr>
        <w:spacing w:line="360" w:lineRule="auto"/>
        <w:jc w:val="both"/>
        <w:rPr>
          <w:rFonts w:ascii="Arial" w:hAnsi="Arial" w:cs="Arial"/>
          <w:sz w:val="22"/>
          <w:szCs w:val="22"/>
        </w:rPr>
      </w:pPr>
      <w:r>
        <w:rPr>
          <w:rFonts w:ascii="Arial" w:hAnsi="Arial" w:cs="Arial"/>
          <w:sz w:val="22"/>
          <w:szCs w:val="22"/>
        </w:rPr>
        <w:t xml:space="preserve">Die Gewinner des Ausbildungsawards äußerten sich ebenfalls begeistert über ihre Erfahrungen. Beyza Bayrakceken erklärte: „LAMILUX fördert Kreativität und Eigenverantwortung, was mich dazu angespornt hat, über mich hinauszuwachsen und neue Potenziale zu entdecken.“ Lukas Grießhammer betonte den starken Teamgeist: „Der Zusammenhalt während der Ausbildung macht richtig Spaß, nicht nur während unserer E4E-Projekte, sondern auch während den vielen Aktivitäten, die wir gerade jetzt im Sommer gemeinsam </w:t>
      </w:r>
      <w:r>
        <w:rPr>
          <w:rFonts w:ascii="Arial" w:hAnsi="Arial" w:cs="Arial"/>
          <w:sz w:val="22"/>
          <w:szCs w:val="22"/>
        </w:rPr>
        <w:lastRenderedPageBreak/>
        <w:t>machen.“ Julian Kügler fügte hinzu: „Durch E4E konnte ich meine sozialen Fähigkeiten ausbauen und meine Leidenschaft für Innovationen vertiefen.“</w:t>
      </w:r>
    </w:p>
    <w:p w14:paraId="5EE06F75" w14:textId="77777777" w:rsidR="00143D65" w:rsidRDefault="00143D65" w:rsidP="00143D65">
      <w:pPr>
        <w:spacing w:line="360" w:lineRule="auto"/>
        <w:jc w:val="both"/>
        <w:rPr>
          <w:rFonts w:ascii="Arial" w:hAnsi="Arial" w:cs="Arial"/>
          <w:sz w:val="22"/>
          <w:szCs w:val="22"/>
        </w:rPr>
      </w:pPr>
    </w:p>
    <w:p w14:paraId="6320C261" w14:textId="77777777" w:rsidR="00143D65" w:rsidRDefault="00143D65" w:rsidP="00143D65">
      <w:pPr>
        <w:spacing w:line="360" w:lineRule="auto"/>
        <w:rPr>
          <w:rFonts w:ascii="Arial" w:hAnsi="Arial" w:cs="Arial"/>
          <w:b/>
          <w:bCs/>
          <w:sz w:val="22"/>
          <w:szCs w:val="22"/>
        </w:rPr>
      </w:pPr>
      <w:r>
        <w:rPr>
          <w:rFonts w:ascii="Arial" w:hAnsi="Arial" w:cs="Arial"/>
          <w:b/>
          <w:bCs/>
          <w:sz w:val="22"/>
          <w:szCs w:val="22"/>
        </w:rPr>
        <w:t>Azubiausflüge mit Spaßgarantie - Teambuilding und Kennenlernen im Fokus</w:t>
      </w:r>
    </w:p>
    <w:p w14:paraId="7ACDEC22" w14:textId="77777777" w:rsidR="00143D65" w:rsidRDefault="00143D65" w:rsidP="00143D65">
      <w:pPr>
        <w:spacing w:line="360" w:lineRule="auto"/>
        <w:jc w:val="both"/>
        <w:rPr>
          <w:rFonts w:ascii="Arial" w:hAnsi="Arial" w:cs="Arial"/>
          <w:sz w:val="22"/>
          <w:szCs w:val="22"/>
        </w:rPr>
      </w:pPr>
      <w:r>
        <w:rPr>
          <w:rFonts w:ascii="Arial" w:hAnsi="Arial" w:cs="Arial"/>
          <w:sz w:val="22"/>
          <w:szCs w:val="22"/>
        </w:rPr>
        <w:t xml:space="preserve">LAMILUX legt großen Wert auf ein umfassendes Ausbildungsprogramm, das nicht nur fachliche Kompetenzen vermittelt, sondern auch den Teamgeist und die Begeisterung für gemeinsame Aktivitäten stärkt. Ein besonderer Höhepunkt im Ausbildungskalender war der Azubis Ausflug zum Wildwasser-Rafting. Unter der Anleitung erfahrener Guides hatten 14 Auszubildende des zweiten Lehrjahrs die Möglichkeit, im </w:t>
      </w:r>
      <w:proofErr w:type="spellStart"/>
      <w:r>
        <w:rPr>
          <w:rFonts w:ascii="Arial" w:hAnsi="Arial" w:cs="Arial"/>
          <w:sz w:val="22"/>
          <w:szCs w:val="22"/>
        </w:rPr>
        <w:t>Kanupark</w:t>
      </w:r>
      <w:proofErr w:type="spellEnd"/>
      <w:r>
        <w:rPr>
          <w:rFonts w:ascii="Arial" w:hAnsi="Arial" w:cs="Arial"/>
          <w:sz w:val="22"/>
          <w:szCs w:val="22"/>
        </w:rPr>
        <w:t xml:space="preserve"> Markkleeberg ihre Teamfähigkeit und Zusammenarbeit zu verbessern. Das Adrenalinabenteuer auf dem Wildwasserkanal sorgte für Nervenkitzel und jede Menge Spaß.</w:t>
      </w:r>
    </w:p>
    <w:p w14:paraId="48E8DFF1" w14:textId="77777777" w:rsidR="00143D65" w:rsidRDefault="00143D65" w:rsidP="00143D65">
      <w:pPr>
        <w:spacing w:line="360" w:lineRule="auto"/>
        <w:jc w:val="both"/>
        <w:rPr>
          <w:rFonts w:ascii="Arial" w:hAnsi="Arial" w:cs="Arial"/>
          <w:sz w:val="22"/>
          <w:szCs w:val="22"/>
        </w:rPr>
      </w:pPr>
    </w:p>
    <w:p w14:paraId="28E409AD" w14:textId="1FABAA3E" w:rsidR="00143D65" w:rsidRDefault="00143D65" w:rsidP="00143D65">
      <w:pPr>
        <w:spacing w:line="360" w:lineRule="auto"/>
        <w:jc w:val="both"/>
        <w:rPr>
          <w:rFonts w:ascii="Arial" w:hAnsi="Arial" w:cs="Arial"/>
          <w:sz w:val="22"/>
          <w:szCs w:val="22"/>
        </w:rPr>
      </w:pPr>
      <w:r>
        <w:rPr>
          <w:rFonts w:ascii="Arial" w:hAnsi="Arial" w:cs="Arial"/>
          <w:sz w:val="22"/>
          <w:szCs w:val="22"/>
        </w:rPr>
        <w:t>LAMILUX zeigt mit seinem bereits mehrfach</w:t>
      </w:r>
      <w:r w:rsidR="008847E3">
        <w:rPr>
          <w:rFonts w:ascii="Arial" w:hAnsi="Arial" w:cs="Arial"/>
          <w:sz w:val="22"/>
          <w:szCs w:val="22"/>
        </w:rPr>
        <w:t>, unter anderem mit dem Deutschen Personalwirtschaftspreis 2022, preisgekrönten</w:t>
      </w:r>
      <w:r>
        <w:rPr>
          <w:rFonts w:ascii="Arial" w:hAnsi="Arial" w:cs="Arial"/>
          <w:sz w:val="22"/>
          <w:szCs w:val="22"/>
        </w:rPr>
        <w:t xml:space="preserve"> Ausbildungskonzept E4</w:t>
      </w:r>
      <w:r w:rsidR="008847E3">
        <w:rPr>
          <w:rFonts w:ascii="Arial" w:hAnsi="Arial" w:cs="Arial"/>
          <w:sz w:val="22"/>
          <w:szCs w:val="22"/>
        </w:rPr>
        <w:t>E</w:t>
      </w:r>
      <w:r>
        <w:rPr>
          <w:rFonts w:ascii="Arial" w:hAnsi="Arial" w:cs="Arial"/>
          <w:sz w:val="22"/>
          <w:szCs w:val="22"/>
        </w:rPr>
        <w:t xml:space="preserve"> weiterhin Engagement für die Förderung junger Talente und die Schaffung einer dynamischen und unterstützenden Lernumgebung, die die zukünftige Generation von Fachkräften bestmöglich vorbereitet.</w:t>
      </w:r>
    </w:p>
    <w:p w14:paraId="4F54059E" w14:textId="77777777" w:rsidR="00143D65" w:rsidRDefault="00143D65" w:rsidP="00143D65">
      <w:pPr>
        <w:spacing w:line="360" w:lineRule="auto"/>
        <w:jc w:val="both"/>
        <w:rPr>
          <w:rFonts w:ascii="Arial" w:hAnsi="Arial" w:cs="Arial"/>
          <w:sz w:val="22"/>
          <w:szCs w:val="22"/>
        </w:rPr>
      </w:pPr>
    </w:p>
    <w:p w14:paraId="65685B15" w14:textId="77777777" w:rsidR="00143D65" w:rsidRDefault="00143D65" w:rsidP="00143D65">
      <w:pPr>
        <w:spacing w:line="360" w:lineRule="auto"/>
        <w:jc w:val="both"/>
        <w:rPr>
          <w:rFonts w:ascii="Arial" w:hAnsi="Arial" w:cs="Arial"/>
          <w:sz w:val="22"/>
          <w:szCs w:val="22"/>
        </w:rPr>
      </w:pPr>
      <w:r>
        <w:rPr>
          <w:rFonts w:ascii="Arial" w:hAnsi="Arial" w:cs="Arial"/>
          <w:sz w:val="22"/>
          <w:szCs w:val="22"/>
        </w:rPr>
        <w:t>…</w:t>
      </w:r>
    </w:p>
    <w:p w14:paraId="6F7B28EA" w14:textId="77777777" w:rsidR="00143D65" w:rsidRDefault="00143D65" w:rsidP="00143D65">
      <w:pPr>
        <w:spacing w:line="360" w:lineRule="auto"/>
        <w:jc w:val="both"/>
        <w:rPr>
          <w:rFonts w:ascii="Arial" w:hAnsi="Arial" w:cs="Arial"/>
          <w:sz w:val="22"/>
          <w:szCs w:val="22"/>
        </w:rPr>
      </w:pPr>
    </w:p>
    <w:p w14:paraId="62DD959D" w14:textId="77777777" w:rsidR="00143D65" w:rsidRDefault="00DC564C" w:rsidP="00143D65">
      <w:pPr>
        <w:spacing w:line="360" w:lineRule="auto"/>
        <w:jc w:val="both"/>
        <w:rPr>
          <w:rFonts w:ascii="Arial" w:hAnsi="Arial" w:cs="Arial"/>
          <w:sz w:val="22"/>
          <w:szCs w:val="22"/>
        </w:rPr>
      </w:pPr>
      <w:hyperlink r:id="rId7" w:history="1">
        <w:r w:rsidR="00143D65">
          <w:rPr>
            <w:rStyle w:val="Hyperlink"/>
            <w:rFonts w:ascii="Arial" w:hAnsi="Arial" w:cs="Arial"/>
            <w:sz w:val="22"/>
            <w:szCs w:val="22"/>
          </w:rPr>
          <w:t>www.lamilux.de</w:t>
        </w:r>
      </w:hyperlink>
    </w:p>
    <w:p w14:paraId="69C18492" w14:textId="77777777" w:rsidR="00143D65" w:rsidRDefault="00143D65" w:rsidP="00143D65">
      <w:pPr>
        <w:spacing w:line="360" w:lineRule="auto"/>
        <w:jc w:val="both"/>
        <w:rPr>
          <w:rFonts w:ascii="Arial" w:hAnsi="Arial" w:cs="Arial"/>
          <w:sz w:val="22"/>
          <w:szCs w:val="22"/>
        </w:rPr>
      </w:pPr>
    </w:p>
    <w:p w14:paraId="23E7EB58" w14:textId="77777777" w:rsidR="00143D65" w:rsidRDefault="00143D65" w:rsidP="00143D65">
      <w:pPr>
        <w:spacing w:line="360" w:lineRule="auto"/>
        <w:jc w:val="both"/>
        <w:rPr>
          <w:rFonts w:ascii="Arial" w:hAnsi="Arial" w:cs="Arial"/>
          <w:i/>
          <w:iCs/>
          <w:sz w:val="22"/>
          <w:szCs w:val="22"/>
          <w:highlight w:val="yellow"/>
        </w:rPr>
      </w:pPr>
    </w:p>
    <w:p w14:paraId="0D5A3839" w14:textId="77777777" w:rsidR="00143D65" w:rsidRDefault="00143D65" w:rsidP="00143D65">
      <w:pPr>
        <w:spacing w:line="360" w:lineRule="auto"/>
        <w:jc w:val="both"/>
        <w:rPr>
          <w:rFonts w:ascii="Arial" w:hAnsi="Arial" w:cs="Arial"/>
          <w:i/>
          <w:iCs/>
          <w:sz w:val="22"/>
          <w:szCs w:val="22"/>
          <w:highlight w:val="yellow"/>
        </w:rPr>
      </w:pPr>
    </w:p>
    <w:p w14:paraId="786C97E6" w14:textId="77777777" w:rsidR="00143D65" w:rsidRDefault="00143D65" w:rsidP="00143D65">
      <w:pPr>
        <w:spacing w:line="360" w:lineRule="auto"/>
        <w:jc w:val="both"/>
        <w:rPr>
          <w:rFonts w:ascii="Arial" w:hAnsi="Arial" w:cs="Arial"/>
          <w:i/>
          <w:iCs/>
          <w:sz w:val="22"/>
          <w:szCs w:val="22"/>
          <w:highlight w:val="yellow"/>
        </w:rPr>
      </w:pPr>
    </w:p>
    <w:p w14:paraId="0137375D" w14:textId="057D59E0" w:rsidR="00850036" w:rsidRDefault="00850036" w:rsidP="00143D65">
      <w:r>
        <w:rPr>
          <w:noProof/>
        </w:rPr>
        <w:lastRenderedPageBreak/>
        <w:drawing>
          <wp:anchor distT="0" distB="0" distL="114300" distR="114300" simplePos="0" relativeHeight="251659264" behindDoc="1" locked="0" layoutInCell="1" allowOverlap="1" wp14:anchorId="1431AA6E" wp14:editId="34ED99ED">
            <wp:simplePos x="0" y="0"/>
            <wp:positionH relativeFrom="margin">
              <wp:align>left</wp:align>
            </wp:positionH>
            <wp:positionV relativeFrom="paragraph">
              <wp:posOffset>168910</wp:posOffset>
            </wp:positionV>
            <wp:extent cx="3410585" cy="2263775"/>
            <wp:effectExtent l="0" t="0" r="0" b="3175"/>
            <wp:wrapTight wrapText="bothSides">
              <wp:wrapPolygon edited="0">
                <wp:start x="0" y="0"/>
                <wp:lineTo x="0" y="21449"/>
                <wp:lineTo x="21475" y="21449"/>
                <wp:lineTo x="21475" y="0"/>
                <wp:lineTo x="0" y="0"/>
              </wp:wrapPolygon>
            </wp:wrapTight>
            <wp:docPr id="3" name="Grafik 3" descr="Ein Bild, das Kleidung, Person, Menschliches Gesicht, Jean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Kleidung, Person, Menschliches Gesicht, Jeans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410585" cy="22637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FCEF41" w14:textId="1E86C9BC" w:rsidR="00850036" w:rsidRDefault="00850036" w:rsidP="00143D65"/>
    <w:p w14:paraId="753B07A8" w14:textId="0A43FE6A" w:rsidR="00850036" w:rsidRDefault="00850036" w:rsidP="00143D65">
      <w:pPr>
        <w:rPr>
          <w:rFonts w:ascii="Arial" w:hAnsi="Arial" w:cs="Arial"/>
          <w:i/>
          <w:iCs/>
          <w:sz w:val="20"/>
          <w:szCs w:val="20"/>
        </w:rPr>
      </w:pPr>
      <w:r>
        <w:rPr>
          <w:rFonts w:ascii="Arial" w:hAnsi="Arial" w:cs="Arial"/>
          <w:i/>
          <w:iCs/>
          <w:sz w:val="20"/>
          <w:szCs w:val="20"/>
        </w:rPr>
        <w:t xml:space="preserve">Die E4E Ausbildungsaward-Gewinner </w:t>
      </w:r>
      <w:r w:rsidRPr="00850036">
        <w:rPr>
          <w:rFonts w:ascii="Arial" w:hAnsi="Arial" w:cs="Arial"/>
          <w:i/>
          <w:iCs/>
          <w:sz w:val="20"/>
          <w:szCs w:val="20"/>
        </w:rPr>
        <w:t>v.l.n.r.:</w:t>
      </w:r>
      <w:r w:rsidR="008847E3">
        <w:rPr>
          <w:rFonts w:ascii="Arial" w:hAnsi="Arial" w:cs="Arial"/>
          <w:i/>
          <w:iCs/>
          <w:sz w:val="20"/>
          <w:szCs w:val="20"/>
        </w:rPr>
        <w:t xml:space="preserve"> </w:t>
      </w:r>
      <w:r w:rsidR="008847E3" w:rsidRPr="00850036">
        <w:rPr>
          <w:rFonts w:ascii="Arial" w:hAnsi="Arial" w:cs="Arial"/>
          <w:i/>
          <w:iCs/>
          <w:sz w:val="20"/>
          <w:szCs w:val="20"/>
        </w:rPr>
        <w:t>Julian Kügler</w:t>
      </w:r>
      <w:r w:rsidR="008847E3">
        <w:rPr>
          <w:rFonts w:ascii="Arial" w:hAnsi="Arial" w:cs="Arial"/>
          <w:i/>
          <w:iCs/>
          <w:sz w:val="20"/>
          <w:szCs w:val="20"/>
        </w:rPr>
        <w:t xml:space="preserve">, </w:t>
      </w:r>
      <w:r w:rsidRPr="00850036">
        <w:rPr>
          <w:rFonts w:ascii="Arial" w:hAnsi="Arial" w:cs="Arial"/>
          <w:i/>
          <w:iCs/>
          <w:sz w:val="20"/>
          <w:szCs w:val="20"/>
        </w:rPr>
        <w:t xml:space="preserve">Beyza Bayrakceken und </w:t>
      </w:r>
      <w:r w:rsidR="008847E3" w:rsidRPr="00850036">
        <w:rPr>
          <w:rFonts w:ascii="Arial" w:hAnsi="Arial" w:cs="Arial"/>
          <w:i/>
          <w:iCs/>
          <w:sz w:val="20"/>
          <w:szCs w:val="20"/>
        </w:rPr>
        <w:t>Lukas Grießhammer</w:t>
      </w:r>
    </w:p>
    <w:p w14:paraId="46EF26C7" w14:textId="77777777" w:rsidR="00850036" w:rsidRDefault="00850036" w:rsidP="00143D65">
      <w:pPr>
        <w:rPr>
          <w:rFonts w:ascii="Arial" w:hAnsi="Arial" w:cs="Arial"/>
          <w:i/>
          <w:iCs/>
          <w:sz w:val="20"/>
          <w:szCs w:val="20"/>
        </w:rPr>
      </w:pPr>
    </w:p>
    <w:p w14:paraId="67F352C8" w14:textId="77777777" w:rsidR="00850036" w:rsidRDefault="00850036" w:rsidP="00143D65">
      <w:pPr>
        <w:rPr>
          <w:rFonts w:ascii="Arial" w:hAnsi="Arial" w:cs="Arial"/>
          <w:i/>
          <w:iCs/>
          <w:sz w:val="20"/>
          <w:szCs w:val="20"/>
        </w:rPr>
      </w:pPr>
    </w:p>
    <w:p w14:paraId="49940A94" w14:textId="77777777" w:rsidR="00850036" w:rsidRDefault="00850036" w:rsidP="00143D65">
      <w:pPr>
        <w:rPr>
          <w:rFonts w:ascii="Arial" w:hAnsi="Arial" w:cs="Arial"/>
          <w:i/>
          <w:iCs/>
          <w:sz w:val="20"/>
          <w:szCs w:val="20"/>
        </w:rPr>
      </w:pPr>
    </w:p>
    <w:p w14:paraId="2F4EFEF3" w14:textId="77777777" w:rsidR="00850036" w:rsidRDefault="00850036" w:rsidP="00143D65">
      <w:pPr>
        <w:rPr>
          <w:rFonts w:ascii="Arial" w:hAnsi="Arial" w:cs="Arial"/>
          <w:i/>
          <w:iCs/>
          <w:sz w:val="20"/>
          <w:szCs w:val="20"/>
        </w:rPr>
      </w:pPr>
    </w:p>
    <w:p w14:paraId="423ECDBB" w14:textId="77777777" w:rsidR="00850036" w:rsidRDefault="00850036" w:rsidP="00143D65">
      <w:pPr>
        <w:rPr>
          <w:rFonts w:ascii="Arial" w:hAnsi="Arial" w:cs="Arial"/>
          <w:i/>
          <w:iCs/>
          <w:sz w:val="20"/>
          <w:szCs w:val="20"/>
        </w:rPr>
      </w:pPr>
    </w:p>
    <w:p w14:paraId="5B2A939B" w14:textId="77777777" w:rsidR="00850036" w:rsidRDefault="00850036" w:rsidP="00143D65">
      <w:pPr>
        <w:rPr>
          <w:rFonts w:ascii="Arial" w:hAnsi="Arial" w:cs="Arial"/>
          <w:i/>
          <w:iCs/>
          <w:sz w:val="20"/>
          <w:szCs w:val="20"/>
        </w:rPr>
      </w:pPr>
    </w:p>
    <w:p w14:paraId="019BB82C" w14:textId="77777777" w:rsidR="00850036" w:rsidRDefault="00850036" w:rsidP="00143D65">
      <w:pPr>
        <w:rPr>
          <w:rFonts w:ascii="Arial" w:hAnsi="Arial" w:cs="Arial"/>
          <w:i/>
          <w:iCs/>
          <w:sz w:val="20"/>
          <w:szCs w:val="20"/>
        </w:rPr>
      </w:pPr>
    </w:p>
    <w:p w14:paraId="4EBA8A6C" w14:textId="77777777" w:rsidR="00850036" w:rsidRDefault="00850036" w:rsidP="00143D65">
      <w:pPr>
        <w:rPr>
          <w:rFonts w:ascii="Arial" w:hAnsi="Arial" w:cs="Arial"/>
          <w:i/>
          <w:iCs/>
          <w:sz w:val="20"/>
          <w:szCs w:val="20"/>
        </w:rPr>
      </w:pPr>
    </w:p>
    <w:p w14:paraId="40D5316F" w14:textId="0FE4CC02" w:rsidR="00850036" w:rsidRDefault="00850036" w:rsidP="00850036">
      <w:pPr>
        <w:spacing w:line="360" w:lineRule="auto"/>
        <w:jc w:val="both"/>
        <w:rPr>
          <w:rFonts w:ascii="Arial" w:hAnsi="Arial" w:cs="Arial"/>
          <w:i/>
          <w:iCs/>
          <w:sz w:val="22"/>
          <w:szCs w:val="22"/>
          <w:highlight w:val="yellow"/>
        </w:rPr>
      </w:pPr>
      <w:r>
        <w:rPr>
          <w:noProof/>
        </w:rPr>
        <w:drawing>
          <wp:anchor distT="0" distB="0" distL="114300" distR="114300" simplePos="0" relativeHeight="251661312" behindDoc="1" locked="0" layoutInCell="1" allowOverlap="1" wp14:anchorId="7C2ADDFF" wp14:editId="57732E8F">
            <wp:simplePos x="0" y="0"/>
            <wp:positionH relativeFrom="margin">
              <wp:align>left</wp:align>
            </wp:positionH>
            <wp:positionV relativeFrom="paragraph">
              <wp:posOffset>240030</wp:posOffset>
            </wp:positionV>
            <wp:extent cx="3453130" cy="1775460"/>
            <wp:effectExtent l="0" t="0" r="0" b="0"/>
            <wp:wrapTight wrapText="bothSides">
              <wp:wrapPolygon edited="0">
                <wp:start x="0" y="0"/>
                <wp:lineTo x="0" y="21322"/>
                <wp:lineTo x="21449" y="21322"/>
                <wp:lineTo x="21449" y="0"/>
                <wp:lineTo x="0" y="0"/>
              </wp:wrapPolygon>
            </wp:wrapTight>
            <wp:docPr id="4" name="Grafik 4" descr="Ein Bild, das Kleidung, Person, Himmel,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Kleidung, Person, Himmel, draußen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53130" cy="17754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C10AE92" w14:textId="77777777" w:rsidR="00850036" w:rsidRDefault="00850036" w:rsidP="00850036">
      <w:pPr>
        <w:spacing w:line="360" w:lineRule="auto"/>
        <w:jc w:val="both"/>
        <w:rPr>
          <w:rFonts w:ascii="Arial" w:hAnsi="Arial" w:cs="Arial"/>
          <w:i/>
          <w:iCs/>
          <w:sz w:val="22"/>
          <w:szCs w:val="22"/>
          <w:highlight w:val="yellow"/>
        </w:rPr>
      </w:pPr>
    </w:p>
    <w:p w14:paraId="4DD637EE" w14:textId="53A22EA8" w:rsidR="00850036" w:rsidRPr="00850036" w:rsidRDefault="00850036" w:rsidP="00850036">
      <w:pPr>
        <w:rPr>
          <w:rFonts w:ascii="Arial" w:hAnsi="Arial" w:cs="Arial"/>
          <w:i/>
          <w:iCs/>
          <w:sz w:val="20"/>
          <w:szCs w:val="20"/>
        </w:rPr>
      </w:pPr>
      <w:r w:rsidRPr="00850036">
        <w:rPr>
          <w:rFonts w:ascii="Arial" w:hAnsi="Arial" w:cs="Arial"/>
          <w:i/>
          <w:iCs/>
          <w:sz w:val="20"/>
          <w:szCs w:val="20"/>
        </w:rPr>
        <w:t xml:space="preserve">Die LAMILUX Azubis beim gemeinsamen Rafting-Ausflug mit der Ausbildungsleitung </w:t>
      </w:r>
    </w:p>
    <w:p w14:paraId="2E2C7FAD" w14:textId="77777777" w:rsidR="00850036" w:rsidRDefault="00850036" w:rsidP="00850036">
      <w:pPr>
        <w:rPr>
          <w:rFonts w:eastAsiaTheme="minorHAnsi"/>
        </w:rPr>
      </w:pPr>
    </w:p>
    <w:p w14:paraId="421F2B84" w14:textId="77777777" w:rsidR="00850036" w:rsidRPr="00850036" w:rsidRDefault="00850036" w:rsidP="00143D65">
      <w:pPr>
        <w:rPr>
          <w:rFonts w:ascii="Arial" w:hAnsi="Arial" w:cs="Arial"/>
          <w:i/>
          <w:iCs/>
          <w:sz w:val="20"/>
          <w:szCs w:val="20"/>
        </w:rPr>
      </w:pPr>
    </w:p>
    <w:sectPr w:rsidR="00850036" w:rsidRPr="00850036" w:rsidSect="009C5D47">
      <w:headerReference w:type="even" r:id="rId10"/>
      <w:headerReference w:type="default" r:id="rId11"/>
      <w:footerReference w:type="even" r:id="rId12"/>
      <w:footerReference w:type="default" r:id="rId13"/>
      <w:headerReference w:type="first" r:id="rId14"/>
      <w:footerReference w:type="first" r:id="rId15"/>
      <w:pgSz w:w="11906" w:h="16838"/>
      <w:pgMar w:top="2665" w:right="2835" w:bottom="3119" w:left="1418" w:header="709"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59820" w14:textId="77777777" w:rsidR="00EE661A" w:rsidRDefault="00EE661A" w:rsidP="00D52FF7">
      <w:r>
        <w:separator/>
      </w:r>
    </w:p>
  </w:endnote>
  <w:endnote w:type="continuationSeparator" w:id="0">
    <w:p w14:paraId="0C7B47F6" w14:textId="77777777" w:rsidR="00EE661A" w:rsidRDefault="00EE661A" w:rsidP="00D52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76C2D" w14:textId="77777777" w:rsidR="00A3489B" w:rsidRDefault="00A3489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FEB1F" w14:textId="6EDFFC62" w:rsidR="00056167" w:rsidRDefault="009C5D47" w:rsidP="001A2540">
    <w:pPr>
      <w:pStyle w:val="Fuzeile"/>
      <w:rPr>
        <w:rFonts w:ascii="Calibri" w:hAnsi="Calibri" w:cs="Calibri"/>
        <w:color w:val="999999"/>
        <w:sz w:val="16"/>
        <w:u w:val="single"/>
      </w:rPr>
    </w:pPr>
    <w:r>
      <w:rPr>
        <w:rFonts w:ascii="Calibri" w:hAnsi="Calibri" w:cs="Calibri"/>
        <w:noProof/>
        <w:color w:val="999999"/>
        <w:sz w:val="16"/>
        <w:u w:val="single"/>
      </w:rPr>
      <w:drawing>
        <wp:anchor distT="0" distB="0" distL="114300" distR="114300" simplePos="0" relativeHeight="251661312" behindDoc="1" locked="0" layoutInCell="1" allowOverlap="1" wp14:anchorId="65124451" wp14:editId="152A6F0F">
          <wp:simplePos x="0" y="0"/>
          <wp:positionH relativeFrom="page">
            <wp:posOffset>6985</wp:posOffset>
          </wp:positionH>
          <wp:positionV relativeFrom="paragraph">
            <wp:posOffset>74295</wp:posOffset>
          </wp:positionV>
          <wp:extent cx="7553325" cy="1394917"/>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39491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E11BD3" w14:textId="693D472A" w:rsidR="00056167" w:rsidRDefault="00056167" w:rsidP="001A2540">
    <w:pPr>
      <w:pStyle w:val="Fuzeile"/>
      <w:rPr>
        <w:rFonts w:ascii="Calibri" w:hAnsi="Calibri" w:cs="Calibri"/>
        <w:color w:val="999999"/>
        <w:sz w:val="16"/>
        <w:u w:val="single"/>
      </w:rPr>
    </w:pPr>
  </w:p>
  <w:p w14:paraId="11118E93" w14:textId="4CF73CDF" w:rsidR="001A2540" w:rsidRPr="00123815" w:rsidRDefault="00D1701D" w:rsidP="001A2540">
    <w:pPr>
      <w:pStyle w:val="Fuzeile"/>
      <w:rPr>
        <w:rFonts w:ascii="Arial" w:hAnsi="Arial" w:cs="Arial"/>
        <w:color w:val="A6A6A6" w:themeColor="background1" w:themeShade="A6"/>
        <w:sz w:val="16"/>
        <w:u w:val="single"/>
      </w:rPr>
    </w:pPr>
    <w:r w:rsidRPr="00123815">
      <w:rPr>
        <w:rFonts w:ascii="Arial" w:hAnsi="Arial" w:cs="Arial"/>
        <w:color w:val="A6A6A6" w:themeColor="background1" w:themeShade="A6"/>
        <w:sz w:val="16"/>
        <w:u w:val="single"/>
      </w:rPr>
      <w:t>Ansprechpartner für die Redaktion:</w:t>
    </w:r>
  </w:p>
  <w:p w14:paraId="69974749" w14:textId="08C6EC8E" w:rsidR="001A2540" w:rsidRPr="00123815" w:rsidRDefault="00DC564C" w:rsidP="001A2540">
    <w:pPr>
      <w:pStyle w:val="Fuzeile"/>
      <w:rPr>
        <w:rFonts w:ascii="Arial" w:hAnsi="Arial" w:cs="Arial"/>
        <w:color w:val="A6A6A6" w:themeColor="background1" w:themeShade="A6"/>
        <w:sz w:val="16"/>
      </w:rPr>
    </w:pPr>
  </w:p>
  <w:p w14:paraId="6B96A9F6" w14:textId="457001FA"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LAMILUX Heinrich Strunz GmbH</w:t>
    </w:r>
  </w:p>
  <w:p w14:paraId="0E033888" w14:textId="2D8F4507" w:rsidR="001A2540" w:rsidRPr="00123815" w:rsidRDefault="00584198"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Pamela Kemnitzer</w:t>
    </w:r>
  </w:p>
  <w:p w14:paraId="2C9C7E1E" w14:textId="0B3ACECD"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Presse- und Öffentlichkeitsarbeit</w:t>
    </w:r>
  </w:p>
  <w:p w14:paraId="12EA072D" w14:textId="5FB58E38"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Zehstraße</w:t>
    </w:r>
    <w:proofErr w:type="spellEnd"/>
    <w:r w:rsidRPr="00123815">
      <w:rPr>
        <w:rFonts w:ascii="Arial" w:hAnsi="Arial" w:cs="Arial"/>
        <w:color w:val="A6A6A6" w:themeColor="background1" w:themeShade="A6"/>
        <w:sz w:val="16"/>
      </w:rPr>
      <w:t xml:space="preserve"> 2</w:t>
    </w:r>
    <w:r w:rsidR="00C349C2">
      <w:rPr>
        <w:rFonts w:ascii="Arial" w:hAnsi="Arial" w:cs="Arial"/>
        <w:color w:val="A6A6A6" w:themeColor="background1" w:themeShade="A6"/>
        <w:sz w:val="16"/>
      </w:rPr>
      <w:t>,</w:t>
    </w:r>
    <w:r w:rsidRPr="00123815">
      <w:rPr>
        <w:rFonts w:ascii="Arial" w:hAnsi="Arial" w:cs="Arial"/>
        <w:color w:val="A6A6A6" w:themeColor="background1" w:themeShade="A6"/>
        <w:sz w:val="16"/>
      </w:rPr>
      <w:t>95111 Rehau</w:t>
    </w:r>
  </w:p>
  <w:p w14:paraId="3721FAA7" w14:textId="77777777" w:rsidR="001A2540" w:rsidRPr="00123815" w:rsidRDefault="00DC564C" w:rsidP="001A2540">
    <w:pPr>
      <w:pStyle w:val="Fuzeile"/>
      <w:rPr>
        <w:rFonts w:ascii="Arial" w:hAnsi="Arial" w:cs="Arial"/>
        <w:color w:val="A6A6A6" w:themeColor="background1" w:themeShade="A6"/>
        <w:sz w:val="16"/>
      </w:rPr>
    </w:pPr>
  </w:p>
  <w:p w14:paraId="2D99A013" w14:textId="5F493F2F" w:rsidR="001A2540" w:rsidRPr="00123815" w:rsidRDefault="00D1701D" w:rsidP="001A2540">
    <w:pPr>
      <w:pStyle w:val="Fuzeile"/>
      <w:rPr>
        <w:rFonts w:ascii="Arial" w:hAnsi="Arial" w:cs="Arial"/>
        <w:color w:val="A6A6A6" w:themeColor="background1" w:themeShade="A6"/>
        <w:sz w:val="16"/>
      </w:rPr>
    </w:pPr>
    <w:r w:rsidRPr="00123815">
      <w:rPr>
        <w:rFonts w:ascii="Arial" w:hAnsi="Arial" w:cs="Arial"/>
        <w:color w:val="A6A6A6" w:themeColor="background1" w:themeShade="A6"/>
        <w:sz w:val="16"/>
      </w:rPr>
      <w:t>Tel.: 09283/595-</w:t>
    </w:r>
    <w:r w:rsidR="00584198" w:rsidRPr="00123815">
      <w:rPr>
        <w:rFonts w:ascii="Arial" w:hAnsi="Arial" w:cs="Arial"/>
        <w:color w:val="A6A6A6" w:themeColor="background1" w:themeShade="A6"/>
        <w:sz w:val="16"/>
      </w:rPr>
      <w:t>270</w:t>
    </w:r>
  </w:p>
  <w:p w14:paraId="5D9FEDD7" w14:textId="5DC6E1A7" w:rsidR="001A2540" w:rsidRPr="00123815" w:rsidRDefault="00D1701D" w:rsidP="001A2540">
    <w:pPr>
      <w:pStyle w:val="Fuzeile"/>
      <w:rPr>
        <w:rFonts w:ascii="Arial" w:hAnsi="Arial" w:cs="Arial"/>
        <w:color w:val="A6A6A6" w:themeColor="background1" w:themeShade="A6"/>
        <w:sz w:val="16"/>
      </w:rPr>
    </w:pPr>
    <w:proofErr w:type="spellStart"/>
    <w:r w:rsidRPr="00123815">
      <w:rPr>
        <w:rFonts w:ascii="Arial" w:hAnsi="Arial" w:cs="Arial"/>
        <w:color w:val="A6A6A6" w:themeColor="background1" w:themeShade="A6"/>
        <w:sz w:val="16"/>
      </w:rPr>
      <w:t>e-Mail</w:t>
    </w:r>
    <w:proofErr w:type="spellEnd"/>
    <w:r w:rsidRPr="00123815">
      <w:rPr>
        <w:rFonts w:ascii="Arial" w:hAnsi="Arial" w:cs="Arial"/>
        <w:color w:val="A6A6A6" w:themeColor="background1" w:themeShade="A6"/>
        <w:sz w:val="16"/>
      </w:rPr>
      <w:t xml:space="preserve">: </w:t>
    </w:r>
    <w:r w:rsidR="00584198" w:rsidRPr="00123815">
      <w:rPr>
        <w:rFonts w:ascii="Arial" w:hAnsi="Arial" w:cs="Arial"/>
        <w:color w:val="A6A6A6" w:themeColor="background1" w:themeShade="A6"/>
        <w:sz w:val="16"/>
      </w:rPr>
      <w:t>pamela.kemnitzer</w:t>
    </w:r>
    <w:r w:rsidRPr="00123815">
      <w:rPr>
        <w:rFonts w:ascii="Arial" w:hAnsi="Arial" w:cs="Arial"/>
        <w:color w:val="A6A6A6" w:themeColor="background1" w:themeShade="A6"/>
        <w:sz w:val="16"/>
      </w:rPr>
      <w:t>@lamilux.de</w:t>
    </w:r>
  </w:p>
  <w:p w14:paraId="5B743655" w14:textId="77777777" w:rsidR="0006181A" w:rsidRPr="00123815" w:rsidRDefault="00D1701D" w:rsidP="001A2540">
    <w:pPr>
      <w:pStyle w:val="Fuzeile"/>
      <w:jc w:val="right"/>
      <w:rPr>
        <w:rFonts w:ascii="Arial" w:hAnsi="Arial" w:cs="Arial"/>
        <w:color w:val="A6A6A6" w:themeColor="background1" w:themeShade="A6"/>
        <w:sz w:val="16"/>
        <w:lang w:val="it-IT"/>
      </w:rPr>
    </w:pPr>
    <w:r w:rsidRPr="00123815">
      <w:rPr>
        <w:rFonts w:ascii="Arial" w:hAnsi="Arial" w:cs="Arial"/>
        <w:color w:val="A6A6A6" w:themeColor="background1" w:themeShade="A6"/>
        <w:sz w:val="16"/>
      </w:rPr>
      <w:t xml:space="preserve">Seite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PAGE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r w:rsidRPr="00123815">
      <w:rPr>
        <w:rFonts w:ascii="Arial" w:hAnsi="Arial" w:cs="Arial"/>
        <w:color w:val="A6A6A6" w:themeColor="background1" w:themeShade="A6"/>
        <w:sz w:val="16"/>
      </w:rPr>
      <w:t xml:space="preserve"> von </w:t>
    </w:r>
    <w:r w:rsidRPr="00123815">
      <w:rPr>
        <w:rFonts w:ascii="Arial" w:hAnsi="Arial" w:cs="Arial"/>
        <w:color w:val="A6A6A6" w:themeColor="background1" w:themeShade="A6"/>
        <w:sz w:val="16"/>
      </w:rPr>
      <w:fldChar w:fldCharType="begin"/>
    </w:r>
    <w:r w:rsidRPr="00123815">
      <w:rPr>
        <w:rFonts w:ascii="Arial" w:hAnsi="Arial" w:cs="Arial"/>
        <w:color w:val="A6A6A6" w:themeColor="background1" w:themeShade="A6"/>
        <w:sz w:val="16"/>
      </w:rPr>
      <w:instrText xml:space="preserve"> NUMPAGES </w:instrText>
    </w:r>
    <w:r w:rsidRPr="00123815">
      <w:rPr>
        <w:rFonts w:ascii="Arial" w:hAnsi="Arial" w:cs="Arial"/>
        <w:color w:val="A6A6A6" w:themeColor="background1" w:themeShade="A6"/>
        <w:sz w:val="16"/>
      </w:rPr>
      <w:fldChar w:fldCharType="separate"/>
    </w:r>
    <w:r w:rsidR="00C04799" w:rsidRPr="00123815">
      <w:rPr>
        <w:rFonts w:ascii="Arial" w:hAnsi="Arial" w:cs="Arial"/>
        <w:noProof/>
        <w:color w:val="A6A6A6" w:themeColor="background1" w:themeShade="A6"/>
        <w:sz w:val="16"/>
      </w:rPr>
      <w:t>4</w:t>
    </w:r>
    <w:r w:rsidRPr="00123815">
      <w:rPr>
        <w:rFonts w:ascii="Arial" w:hAnsi="Arial" w:cs="Arial"/>
        <w:color w:val="A6A6A6" w:themeColor="background1" w:themeShade="A6"/>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7EF41" w14:textId="77777777" w:rsidR="00A3489B" w:rsidRDefault="00A3489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10934" w14:textId="77777777" w:rsidR="00EE661A" w:rsidRDefault="00EE661A" w:rsidP="00D52FF7">
      <w:r>
        <w:separator/>
      </w:r>
    </w:p>
  </w:footnote>
  <w:footnote w:type="continuationSeparator" w:id="0">
    <w:p w14:paraId="56EF2FEE" w14:textId="77777777" w:rsidR="00EE661A" w:rsidRDefault="00EE661A" w:rsidP="00D52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04636" w14:textId="77777777" w:rsidR="00A3489B" w:rsidRDefault="00A3489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9911E" w14:textId="31665659" w:rsidR="00056167" w:rsidRDefault="00C349C2" w:rsidP="00056167">
    <w:pPr>
      <w:pStyle w:val="Kopfzeile"/>
      <w:tabs>
        <w:tab w:val="clear" w:pos="4536"/>
        <w:tab w:val="clear" w:pos="9072"/>
        <w:tab w:val="left" w:pos="1820"/>
      </w:tabs>
      <w:rPr>
        <w:rFonts w:ascii="Arial" w:hAnsi="Arial" w:cs="Arial"/>
      </w:rPr>
    </w:pPr>
    <w:r>
      <w:rPr>
        <w:rFonts w:ascii="Arial" w:hAnsi="Arial" w:cs="Arial"/>
        <w:noProof/>
        <w:sz w:val="32"/>
        <w:lang w:val="it-IT"/>
      </w:rPr>
      <w:drawing>
        <wp:anchor distT="0" distB="0" distL="114300" distR="114300" simplePos="0" relativeHeight="251660288" behindDoc="1" locked="0" layoutInCell="1" allowOverlap="1" wp14:anchorId="41F99F1B" wp14:editId="6D5CD1E6">
          <wp:simplePos x="0" y="0"/>
          <wp:positionH relativeFrom="page">
            <wp:align>left</wp:align>
          </wp:positionH>
          <wp:positionV relativeFrom="paragraph">
            <wp:posOffset>-450215</wp:posOffset>
          </wp:positionV>
          <wp:extent cx="7543800" cy="1393158"/>
          <wp:effectExtent l="0" t="0" r="0" b="0"/>
          <wp:wrapNone/>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32421" cy="140952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09980C" w14:textId="35EE7541" w:rsidR="00056167" w:rsidRDefault="00AC36BF" w:rsidP="00AC36BF">
    <w:pPr>
      <w:pStyle w:val="Kopfzeile"/>
      <w:tabs>
        <w:tab w:val="clear" w:pos="4536"/>
        <w:tab w:val="clear" w:pos="9072"/>
        <w:tab w:val="left" w:pos="1440"/>
      </w:tabs>
      <w:rPr>
        <w:rFonts w:ascii="Arial" w:hAnsi="Arial" w:cs="Arial"/>
      </w:rPr>
    </w:pPr>
    <w:r>
      <w:rPr>
        <w:rFonts w:ascii="Arial" w:hAnsi="Arial" w:cs="Arial"/>
      </w:rPr>
      <w:tab/>
    </w:r>
  </w:p>
  <w:p w14:paraId="15354BE8" w14:textId="344852A0" w:rsidR="00056167" w:rsidRDefault="00C349C2" w:rsidP="00C349C2">
    <w:pPr>
      <w:pStyle w:val="Kopfzeile"/>
      <w:tabs>
        <w:tab w:val="clear" w:pos="4536"/>
        <w:tab w:val="clear" w:pos="9072"/>
        <w:tab w:val="left" w:pos="6570"/>
      </w:tabs>
      <w:rPr>
        <w:rFonts w:ascii="Arial" w:hAnsi="Arial" w:cs="Arial"/>
      </w:rPr>
    </w:pPr>
    <w:r>
      <w:rPr>
        <w:rFonts w:ascii="Arial" w:hAnsi="Arial" w:cs="Arial"/>
      </w:rPr>
      <w:tab/>
    </w:r>
  </w:p>
  <w:p w14:paraId="578D5743" w14:textId="5FBED26E" w:rsidR="00C349C2" w:rsidRDefault="00C349C2" w:rsidP="009C5D47">
    <w:pPr>
      <w:pStyle w:val="Kopfzeile"/>
      <w:tabs>
        <w:tab w:val="clear" w:pos="4536"/>
        <w:tab w:val="clear" w:pos="9072"/>
        <w:tab w:val="left" w:pos="1820"/>
      </w:tabs>
      <w:spacing w:line="60" w:lineRule="exact"/>
      <w:rPr>
        <w:rFonts w:ascii="Arial" w:hAnsi="Arial" w:cs="Arial"/>
      </w:rPr>
    </w:pPr>
    <w:r>
      <w:rPr>
        <w:rFonts w:ascii="Arial" w:hAnsi="Arial" w:cs="Arial"/>
      </w:rPr>
      <w:t xml:space="preserve">    </w:t>
    </w:r>
  </w:p>
  <w:p w14:paraId="6D7F580F" w14:textId="683AF4E1" w:rsidR="00056167" w:rsidRDefault="00056167" w:rsidP="00056167">
    <w:pPr>
      <w:pStyle w:val="Kopfzeile"/>
      <w:tabs>
        <w:tab w:val="clear" w:pos="4536"/>
        <w:tab w:val="clear" w:pos="9072"/>
        <w:tab w:val="left" w:pos="1820"/>
      </w:tabs>
      <w:rPr>
        <w:rFonts w:ascii="Arial" w:hAnsi="Arial" w:cs="Arial"/>
      </w:rPr>
    </w:pPr>
    <w:r>
      <w:rPr>
        <w:rFonts w:ascii="Arial" w:hAnsi="Arial" w:cs="Arial"/>
      </w:rPr>
      <w:t>Rehau,</w:t>
    </w:r>
    <w:r w:rsidR="00817A3D">
      <w:rPr>
        <w:rFonts w:ascii="Arial" w:hAnsi="Arial" w:cs="Arial"/>
      </w:rPr>
      <w:t xml:space="preserve"> 0</w:t>
    </w:r>
    <w:r w:rsidR="0033089E">
      <w:rPr>
        <w:rFonts w:ascii="Arial" w:hAnsi="Arial" w:cs="Arial"/>
      </w:rPr>
      <w:t>8</w:t>
    </w:r>
    <w:r w:rsidR="00817A3D">
      <w:rPr>
        <w:rFonts w:ascii="Arial" w:hAnsi="Arial" w:cs="Arial"/>
      </w:rPr>
      <w:t>.</w:t>
    </w:r>
    <w:r>
      <w:rPr>
        <w:rFonts w:ascii="Arial" w:hAnsi="Arial" w:cs="Arial"/>
      </w:rPr>
      <w:t xml:space="preserve"> </w:t>
    </w:r>
    <w:r w:rsidR="006A3FC9">
      <w:rPr>
        <w:rFonts w:ascii="Arial" w:hAnsi="Arial" w:cs="Arial"/>
      </w:rPr>
      <w:t xml:space="preserve">August </w:t>
    </w:r>
    <w:r w:rsidR="00E22333">
      <w:rPr>
        <w:rFonts w:ascii="Arial" w:hAnsi="Arial" w:cs="Arial"/>
      </w:rPr>
      <w:t>2023</w:t>
    </w:r>
  </w:p>
  <w:p w14:paraId="549B2A5E" w14:textId="77777777" w:rsidR="00056167" w:rsidRDefault="00056167">
    <w:pPr>
      <w:pStyle w:val="Kopfzeile"/>
      <w:rPr>
        <w:rFonts w:ascii="Arial" w:hAnsi="Arial" w:cs="Arial"/>
      </w:rPr>
    </w:pPr>
  </w:p>
  <w:p w14:paraId="59F9D09A" w14:textId="38F3FF19" w:rsidR="0006181A" w:rsidRDefault="00DC564C">
    <w:pPr>
      <w:pStyle w:val="Kopfzeile"/>
      <w:rPr>
        <w:rFonts w:ascii="Arial" w:hAnsi="Arial" w:cs="Aria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7295D" w14:textId="77777777" w:rsidR="00A3489B" w:rsidRDefault="00A3489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93425"/>
    <w:multiLevelType w:val="hybridMultilevel"/>
    <w:tmpl w:val="3B826A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4994671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C5B"/>
    <w:rsid w:val="000028D2"/>
    <w:rsid w:val="00002E18"/>
    <w:rsid w:val="000147ED"/>
    <w:rsid w:val="00056167"/>
    <w:rsid w:val="00060BC4"/>
    <w:rsid w:val="00062629"/>
    <w:rsid w:val="00064CE6"/>
    <w:rsid w:val="000677D7"/>
    <w:rsid w:val="00072172"/>
    <w:rsid w:val="00080CA8"/>
    <w:rsid w:val="00085551"/>
    <w:rsid w:val="000A23F6"/>
    <w:rsid w:val="000C2B7C"/>
    <w:rsid w:val="000C559E"/>
    <w:rsid w:val="000D27A2"/>
    <w:rsid w:val="000F14A4"/>
    <w:rsid w:val="000F77A3"/>
    <w:rsid w:val="00103AA4"/>
    <w:rsid w:val="00115807"/>
    <w:rsid w:val="001202F0"/>
    <w:rsid w:val="00123815"/>
    <w:rsid w:val="0013140D"/>
    <w:rsid w:val="00133A37"/>
    <w:rsid w:val="0013787B"/>
    <w:rsid w:val="00137FE0"/>
    <w:rsid w:val="00143D65"/>
    <w:rsid w:val="0015277D"/>
    <w:rsid w:val="00154757"/>
    <w:rsid w:val="00155270"/>
    <w:rsid w:val="00157050"/>
    <w:rsid w:val="00160915"/>
    <w:rsid w:val="001651E0"/>
    <w:rsid w:val="001662CB"/>
    <w:rsid w:val="00172B9E"/>
    <w:rsid w:val="001829BF"/>
    <w:rsid w:val="00182B58"/>
    <w:rsid w:val="00182F4E"/>
    <w:rsid w:val="00196946"/>
    <w:rsid w:val="001A311E"/>
    <w:rsid w:val="001A49BD"/>
    <w:rsid w:val="001A6AA2"/>
    <w:rsid w:val="001B3C93"/>
    <w:rsid w:val="001C0E04"/>
    <w:rsid w:val="001D0D1F"/>
    <w:rsid w:val="001D224F"/>
    <w:rsid w:val="001E14A6"/>
    <w:rsid w:val="001E31F0"/>
    <w:rsid w:val="001E654C"/>
    <w:rsid w:val="001F6D1A"/>
    <w:rsid w:val="002001B5"/>
    <w:rsid w:val="00215F11"/>
    <w:rsid w:val="00224D18"/>
    <w:rsid w:val="00233A1B"/>
    <w:rsid w:val="002477B1"/>
    <w:rsid w:val="00247AD3"/>
    <w:rsid w:val="00254006"/>
    <w:rsid w:val="00256BC5"/>
    <w:rsid w:val="00260A16"/>
    <w:rsid w:val="00262466"/>
    <w:rsid w:val="00263E2E"/>
    <w:rsid w:val="0026560F"/>
    <w:rsid w:val="00273D54"/>
    <w:rsid w:val="00280290"/>
    <w:rsid w:val="00297D1B"/>
    <w:rsid w:val="00297F1E"/>
    <w:rsid w:val="002A24DC"/>
    <w:rsid w:val="002A27EA"/>
    <w:rsid w:val="002A373B"/>
    <w:rsid w:val="002B1DC2"/>
    <w:rsid w:val="002B2607"/>
    <w:rsid w:val="002B35BD"/>
    <w:rsid w:val="002B378A"/>
    <w:rsid w:val="002D5624"/>
    <w:rsid w:val="002D56C6"/>
    <w:rsid w:val="00302D48"/>
    <w:rsid w:val="003234CE"/>
    <w:rsid w:val="003274D7"/>
    <w:rsid w:val="0033089E"/>
    <w:rsid w:val="003312A7"/>
    <w:rsid w:val="003411CB"/>
    <w:rsid w:val="00342F02"/>
    <w:rsid w:val="00345495"/>
    <w:rsid w:val="00347440"/>
    <w:rsid w:val="00350577"/>
    <w:rsid w:val="00354558"/>
    <w:rsid w:val="00365D3F"/>
    <w:rsid w:val="0036719A"/>
    <w:rsid w:val="003746A2"/>
    <w:rsid w:val="00380D90"/>
    <w:rsid w:val="00382700"/>
    <w:rsid w:val="00382F90"/>
    <w:rsid w:val="00384B77"/>
    <w:rsid w:val="00387BA3"/>
    <w:rsid w:val="00390FA8"/>
    <w:rsid w:val="003A1A79"/>
    <w:rsid w:val="003A7B55"/>
    <w:rsid w:val="003A7C31"/>
    <w:rsid w:val="003B4AAB"/>
    <w:rsid w:val="003B571A"/>
    <w:rsid w:val="003B65B0"/>
    <w:rsid w:val="003C17EA"/>
    <w:rsid w:val="003C647D"/>
    <w:rsid w:val="003C73D2"/>
    <w:rsid w:val="00401883"/>
    <w:rsid w:val="00402BDE"/>
    <w:rsid w:val="0040391C"/>
    <w:rsid w:val="004067DD"/>
    <w:rsid w:val="00411068"/>
    <w:rsid w:val="00423556"/>
    <w:rsid w:val="004353BF"/>
    <w:rsid w:val="004366F4"/>
    <w:rsid w:val="0044025A"/>
    <w:rsid w:val="00455774"/>
    <w:rsid w:val="0046080D"/>
    <w:rsid w:val="00460D05"/>
    <w:rsid w:val="004664EE"/>
    <w:rsid w:val="00477FA1"/>
    <w:rsid w:val="00483EBD"/>
    <w:rsid w:val="004843F3"/>
    <w:rsid w:val="00491C64"/>
    <w:rsid w:val="00491FDB"/>
    <w:rsid w:val="00497177"/>
    <w:rsid w:val="004A4455"/>
    <w:rsid w:val="004B340A"/>
    <w:rsid w:val="004C4972"/>
    <w:rsid w:val="004C76A8"/>
    <w:rsid w:val="004E079E"/>
    <w:rsid w:val="004E0AC9"/>
    <w:rsid w:val="004E49C1"/>
    <w:rsid w:val="004F2009"/>
    <w:rsid w:val="004F596F"/>
    <w:rsid w:val="00500234"/>
    <w:rsid w:val="005075C4"/>
    <w:rsid w:val="00521744"/>
    <w:rsid w:val="00524852"/>
    <w:rsid w:val="005363AE"/>
    <w:rsid w:val="00557B1E"/>
    <w:rsid w:val="00560A6B"/>
    <w:rsid w:val="005620EB"/>
    <w:rsid w:val="005626CE"/>
    <w:rsid w:val="00573478"/>
    <w:rsid w:val="0058298C"/>
    <w:rsid w:val="00584198"/>
    <w:rsid w:val="00590732"/>
    <w:rsid w:val="00594A52"/>
    <w:rsid w:val="0059530D"/>
    <w:rsid w:val="005961C2"/>
    <w:rsid w:val="005A3599"/>
    <w:rsid w:val="005B1218"/>
    <w:rsid w:val="005B50F9"/>
    <w:rsid w:val="005B54D3"/>
    <w:rsid w:val="005C0943"/>
    <w:rsid w:val="005C7F11"/>
    <w:rsid w:val="005D4B5D"/>
    <w:rsid w:val="005D4F98"/>
    <w:rsid w:val="005D57E4"/>
    <w:rsid w:val="005D7110"/>
    <w:rsid w:val="005D719D"/>
    <w:rsid w:val="005E7EE0"/>
    <w:rsid w:val="00606173"/>
    <w:rsid w:val="0061372F"/>
    <w:rsid w:val="00620C52"/>
    <w:rsid w:val="006236DC"/>
    <w:rsid w:val="006260B5"/>
    <w:rsid w:val="00630BD9"/>
    <w:rsid w:val="00632818"/>
    <w:rsid w:val="00634549"/>
    <w:rsid w:val="00637CB0"/>
    <w:rsid w:val="00661C3E"/>
    <w:rsid w:val="00672C26"/>
    <w:rsid w:val="006876EE"/>
    <w:rsid w:val="006905D0"/>
    <w:rsid w:val="006A3FC9"/>
    <w:rsid w:val="006B4902"/>
    <w:rsid w:val="006B5296"/>
    <w:rsid w:val="006B6879"/>
    <w:rsid w:val="006C2043"/>
    <w:rsid w:val="006C32FE"/>
    <w:rsid w:val="006C7C4D"/>
    <w:rsid w:val="006D0853"/>
    <w:rsid w:val="007215FB"/>
    <w:rsid w:val="00724A6B"/>
    <w:rsid w:val="00731591"/>
    <w:rsid w:val="00744DD2"/>
    <w:rsid w:val="00751907"/>
    <w:rsid w:val="00753C46"/>
    <w:rsid w:val="00755CED"/>
    <w:rsid w:val="00755E6A"/>
    <w:rsid w:val="00761767"/>
    <w:rsid w:val="00764350"/>
    <w:rsid w:val="00783661"/>
    <w:rsid w:val="0079159D"/>
    <w:rsid w:val="00793BD5"/>
    <w:rsid w:val="00795D07"/>
    <w:rsid w:val="007B1865"/>
    <w:rsid w:val="007C164D"/>
    <w:rsid w:val="007C4273"/>
    <w:rsid w:val="007C6052"/>
    <w:rsid w:val="007D677D"/>
    <w:rsid w:val="007E0C13"/>
    <w:rsid w:val="00800556"/>
    <w:rsid w:val="008051B0"/>
    <w:rsid w:val="00815E7C"/>
    <w:rsid w:val="00817A3D"/>
    <w:rsid w:val="00820876"/>
    <w:rsid w:val="00824079"/>
    <w:rsid w:val="00824B49"/>
    <w:rsid w:val="00830831"/>
    <w:rsid w:val="00842D74"/>
    <w:rsid w:val="00850036"/>
    <w:rsid w:val="0086446A"/>
    <w:rsid w:val="00874044"/>
    <w:rsid w:val="00883276"/>
    <w:rsid w:val="008847E3"/>
    <w:rsid w:val="00885B0B"/>
    <w:rsid w:val="008B3D98"/>
    <w:rsid w:val="008D0BD1"/>
    <w:rsid w:val="008D172E"/>
    <w:rsid w:val="008D58B4"/>
    <w:rsid w:val="008D6A0C"/>
    <w:rsid w:val="008E220A"/>
    <w:rsid w:val="008E66E4"/>
    <w:rsid w:val="008E6F6A"/>
    <w:rsid w:val="008E7967"/>
    <w:rsid w:val="00900115"/>
    <w:rsid w:val="009014C0"/>
    <w:rsid w:val="009107C6"/>
    <w:rsid w:val="009225A7"/>
    <w:rsid w:val="0092338E"/>
    <w:rsid w:val="009242B2"/>
    <w:rsid w:val="00925760"/>
    <w:rsid w:val="00930C5B"/>
    <w:rsid w:val="00937614"/>
    <w:rsid w:val="009518A3"/>
    <w:rsid w:val="00955805"/>
    <w:rsid w:val="00971DF7"/>
    <w:rsid w:val="00972419"/>
    <w:rsid w:val="00972EAE"/>
    <w:rsid w:val="00975A39"/>
    <w:rsid w:val="009760A1"/>
    <w:rsid w:val="00976B22"/>
    <w:rsid w:val="00982081"/>
    <w:rsid w:val="00991C21"/>
    <w:rsid w:val="009A240E"/>
    <w:rsid w:val="009A3CEE"/>
    <w:rsid w:val="009A5EE0"/>
    <w:rsid w:val="009B6B27"/>
    <w:rsid w:val="009B7157"/>
    <w:rsid w:val="009C077B"/>
    <w:rsid w:val="009C2D61"/>
    <w:rsid w:val="009C5D47"/>
    <w:rsid w:val="009C6D6D"/>
    <w:rsid w:val="009C78F4"/>
    <w:rsid w:val="009D057A"/>
    <w:rsid w:val="009D1176"/>
    <w:rsid w:val="009D61FE"/>
    <w:rsid w:val="009E0D1F"/>
    <w:rsid w:val="009E60D8"/>
    <w:rsid w:val="009E6283"/>
    <w:rsid w:val="009F3F74"/>
    <w:rsid w:val="00A02584"/>
    <w:rsid w:val="00A10873"/>
    <w:rsid w:val="00A14256"/>
    <w:rsid w:val="00A21BA1"/>
    <w:rsid w:val="00A23B2B"/>
    <w:rsid w:val="00A246BC"/>
    <w:rsid w:val="00A31F9C"/>
    <w:rsid w:val="00A3489B"/>
    <w:rsid w:val="00A46C13"/>
    <w:rsid w:val="00A46FC6"/>
    <w:rsid w:val="00A474A8"/>
    <w:rsid w:val="00A476A6"/>
    <w:rsid w:val="00A64B78"/>
    <w:rsid w:val="00A65D28"/>
    <w:rsid w:val="00A740FB"/>
    <w:rsid w:val="00A81808"/>
    <w:rsid w:val="00A97D5A"/>
    <w:rsid w:val="00AB2ED5"/>
    <w:rsid w:val="00AC19F6"/>
    <w:rsid w:val="00AC36BF"/>
    <w:rsid w:val="00AD7EAE"/>
    <w:rsid w:val="00AE0976"/>
    <w:rsid w:val="00B13199"/>
    <w:rsid w:val="00B15ED4"/>
    <w:rsid w:val="00B213D6"/>
    <w:rsid w:val="00B362C6"/>
    <w:rsid w:val="00B40F5A"/>
    <w:rsid w:val="00B51434"/>
    <w:rsid w:val="00B51FDD"/>
    <w:rsid w:val="00B53882"/>
    <w:rsid w:val="00B56E45"/>
    <w:rsid w:val="00B67E12"/>
    <w:rsid w:val="00BA1132"/>
    <w:rsid w:val="00BB47EB"/>
    <w:rsid w:val="00BC09D4"/>
    <w:rsid w:val="00BD1638"/>
    <w:rsid w:val="00BD3E5C"/>
    <w:rsid w:val="00BD4B20"/>
    <w:rsid w:val="00BD7388"/>
    <w:rsid w:val="00BF2589"/>
    <w:rsid w:val="00BF60E7"/>
    <w:rsid w:val="00C007E9"/>
    <w:rsid w:val="00C04799"/>
    <w:rsid w:val="00C30AAF"/>
    <w:rsid w:val="00C349C2"/>
    <w:rsid w:val="00C42648"/>
    <w:rsid w:val="00C50810"/>
    <w:rsid w:val="00C5783A"/>
    <w:rsid w:val="00C64692"/>
    <w:rsid w:val="00C6729F"/>
    <w:rsid w:val="00C816E8"/>
    <w:rsid w:val="00C94BE4"/>
    <w:rsid w:val="00CB1CC7"/>
    <w:rsid w:val="00CB41B6"/>
    <w:rsid w:val="00CB553C"/>
    <w:rsid w:val="00CB6D8B"/>
    <w:rsid w:val="00CC012A"/>
    <w:rsid w:val="00CD16BC"/>
    <w:rsid w:val="00CD3F3A"/>
    <w:rsid w:val="00CE0D56"/>
    <w:rsid w:val="00CF154E"/>
    <w:rsid w:val="00CF6903"/>
    <w:rsid w:val="00D1701D"/>
    <w:rsid w:val="00D319B3"/>
    <w:rsid w:val="00D32787"/>
    <w:rsid w:val="00D336D8"/>
    <w:rsid w:val="00D35DDE"/>
    <w:rsid w:val="00D507EF"/>
    <w:rsid w:val="00D52FF7"/>
    <w:rsid w:val="00D746E3"/>
    <w:rsid w:val="00D861BD"/>
    <w:rsid w:val="00D90451"/>
    <w:rsid w:val="00D9247C"/>
    <w:rsid w:val="00D96EB7"/>
    <w:rsid w:val="00DA5C0A"/>
    <w:rsid w:val="00DB104A"/>
    <w:rsid w:val="00DB3D05"/>
    <w:rsid w:val="00DB40B6"/>
    <w:rsid w:val="00DB5C6D"/>
    <w:rsid w:val="00DC564C"/>
    <w:rsid w:val="00DD1675"/>
    <w:rsid w:val="00DE71A6"/>
    <w:rsid w:val="00DF494F"/>
    <w:rsid w:val="00DF59D8"/>
    <w:rsid w:val="00E06F6B"/>
    <w:rsid w:val="00E16486"/>
    <w:rsid w:val="00E22333"/>
    <w:rsid w:val="00E23AC9"/>
    <w:rsid w:val="00E23E62"/>
    <w:rsid w:val="00E23E6D"/>
    <w:rsid w:val="00E246FE"/>
    <w:rsid w:val="00E25423"/>
    <w:rsid w:val="00E25DBA"/>
    <w:rsid w:val="00E27064"/>
    <w:rsid w:val="00E440DA"/>
    <w:rsid w:val="00E608B6"/>
    <w:rsid w:val="00E64C32"/>
    <w:rsid w:val="00E7003F"/>
    <w:rsid w:val="00E710A4"/>
    <w:rsid w:val="00E724E6"/>
    <w:rsid w:val="00E72FAA"/>
    <w:rsid w:val="00E73B03"/>
    <w:rsid w:val="00E92649"/>
    <w:rsid w:val="00EA32C7"/>
    <w:rsid w:val="00EA6F9F"/>
    <w:rsid w:val="00ED1D2F"/>
    <w:rsid w:val="00ED1ECA"/>
    <w:rsid w:val="00EE2D68"/>
    <w:rsid w:val="00EE661A"/>
    <w:rsid w:val="00EF015A"/>
    <w:rsid w:val="00EF419C"/>
    <w:rsid w:val="00EF74DE"/>
    <w:rsid w:val="00F11C67"/>
    <w:rsid w:val="00F15EBA"/>
    <w:rsid w:val="00F209EE"/>
    <w:rsid w:val="00F269C2"/>
    <w:rsid w:val="00F40A6A"/>
    <w:rsid w:val="00F44EF5"/>
    <w:rsid w:val="00F65CE8"/>
    <w:rsid w:val="00F703B5"/>
    <w:rsid w:val="00F70511"/>
    <w:rsid w:val="00F766A9"/>
    <w:rsid w:val="00F82E6C"/>
    <w:rsid w:val="00F93A77"/>
    <w:rsid w:val="00F96EC7"/>
    <w:rsid w:val="00FA2D59"/>
    <w:rsid w:val="00FA63DD"/>
    <w:rsid w:val="00FA71F3"/>
    <w:rsid w:val="00FB3C12"/>
    <w:rsid w:val="00FB6222"/>
    <w:rsid w:val="00FC1840"/>
    <w:rsid w:val="00FC2CA8"/>
    <w:rsid w:val="00FE15F6"/>
    <w:rsid w:val="00FF39A3"/>
    <w:rsid w:val="00FF51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BF182"/>
  <w15:chartTrackingRefBased/>
  <w15:docId w15:val="{9B364A85-C2F1-4920-B830-F5A35BB00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30C5B"/>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930C5B"/>
    <w:pPr>
      <w:tabs>
        <w:tab w:val="center" w:pos="4536"/>
        <w:tab w:val="right" w:pos="9072"/>
      </w:tabs>
    </w:pPr>
  </w:style>
  <w:style w:type="character" w:customStyle="1" w:styleId="KopfzeileZchn">
    <w:name w:val="Kopfzeile Zchn"/>
    <w:basedOn w:val="Absatz-Standardschriftart"/>
    <w:link w:val="Kopfzeile"/>
    <w:rsid w:val="00930C5B"/>
    <w:rPr>
      <w:rFonts w:ascii="Times New Roman" w:eastAsia="Times New Roman" w:hAnsi="Times New Roman" w:cs="Times New Roman"/>
      <w:sz w:val="24"/>
      <w:szCs w:val="24"/>
      <w:lang w:eastAsia="de-DE"/>
    </w:rPr>
  </w:style>
  <w:style w:type="paragraph" w:styleId="Fuzeile">
    <w:name w:val="footer"/>
    <w:basedOn w:val="Standard"/>
    <w:link w:val="FuzeileZchn"/>
    <w:rsid w:val="00930C5B"/>
    <w:pPr>
      <w:tabs>
        <w:tab w:val="center" w:pos="4536"/>
        <w:tab w:val="right" w:pos="9072"/>
      </w:tabs>
    </w:pPr>
  </w:style>
  <w:style w:type="character" w:customStyle="1" w:styleId="FuzeileZchn">
    <w:name w:val="Fußzeile Zchn"/>
    <w:basedOn w:val="Absatz-Standardschriftart"/>
    <w:link w:val="Fuzeile"/>
    <w:rsid w:val="00930C5B"/>
    <w:rPr>
      <w:rFonts w:ascii="Times New Roman" w:eastAsia="Times New Roman" w:hAnsi="Times New Roman" w:cs="Times New Roman"/>
      <w:sz w:val="24"/>
      <w:szCs w:val="24"/>
      <w:lang w:eastAsia="de-DE"/>
    </w:rPr>
  </w:style>
  <w:style w:type="paragraph" w:styleId="Textkrper">
    <w:name w:val="Body Text"/>
    <w:basedOn w:val="Standard"/>
    <w:link w:val="TextkrperZchn"/>
    <w:rsid w:val="00930C5B"/>
    <w:pPr>
      <w:jc w:val="both"/>
    </w:pPr>
    <w:rPr>
      <w:rFonts w:ascii="Arial" w:hAnsi="Arial" w:cs="Arial"/>
      <w:b/>
      <w:bCs/>
      <w:sz w:val="22"/>
    </w:rPr>
  </w:style>
  <w:style w:type="character" w:customStyle="1" w:styleId="TextkrperZchn">
    <w:name w:val="Textkörper Zchn"/>
    <w:basedOn w:val="Absatz-Standardschriftart"/>
    <w:link w:val="Textkrper"/>
    <w:rsid w:val="00930C5B"/>
    <w:rPr>
      <w:rFonts w:ascii="Arial" w:eastAsia="Times New Roman" w:hAnsi="Arial" w:cs="Arial"/>
      <w:b/>
      <w:bCs/>
      <w:szCs w:val="24"/>
      <w:lang w:eastAsia="de-DE"/>
    </w:rPr>
  </w:style>
  <w:style w:type="character" w:styleId="Fett">
    <w:name w:val="Strong"/>
    <w:qFormat/>
    <w:rsid w:val="00930C5B"/>
    <w:rPr>
      <w:b/>
      <w:bCs/>
    </w:rPr>
  </w:style>
  <w:style w:type="character" w:styleId="Hyperlink">
    <w:name w:val="Hyperlink"/>
    <w:basedOn w:val="Absatz-Standardschriftart"/>
    <w:uiPriority w:val="99"/>
    <w:unhideWhenUsed/>
    <w:rsid w:val="002477B1"/>
    <w:rPr>
      <w:color w:val="0563C1" w:themeColor="hyperlink"/>
      <w:u w:val="single"/>
    </w:rPr>
  </w:style>
  <w:style w:type="character" w:styleId="NichtaufgelsteErwhnung">
    <w:name w:val="Unresolved Mention"/>
    <w:basedOn w:val="Absatz-Standardschriftart"/>
    <w:uiPriority w:val="99"/>
    <w:semiHidden/>
    <w:unhideWhenUsed/>
    <w:rsid w:val="002477B1"/>
    <w:rPr>
      <w:color w:val="605E5C"/>
      <w:shd w:val="clear" w:color="auto" w:fill="E1DFDD"/>
    </w:rPr>
  </w:style>
  <w:style w:type="paragraph" w:customStyle="1" w:styleId="Verzeichnis">
    <w:name w:val="Verzeichnis"/>
    <w:basedOn w:val="Standard"/>
    <w:rsid w:val="00EF419C"/>
    <w:pPr>
      <w:suppressLineNumbers/>
      <w:suppressAutoHyphens/>
    </w:pPr>
    <w:rPr>
      <w:rFonts w:cs="Tahoma"/>
      <w:sz w:val="20"/>
      <w:szCs w:val="20"/>
    </w:rPr>
  </w:style>
  <w:style w:type="paragraph" w:customStyle="1" w:styleId="WW-Textkrper21">
    <w:name w:val="WW-Textkörper 21"/>
    <w:basedOn w:val="Standard"/>
    <w:rsid w:val="00EF419C"/>
    <w:pPr>
      <w:suppressAutoHyphens/>
      <w:spacing w:line="400" w:lineRule="exact"/>
      <w:jc w:val="both"/>
    </w:pPr>
    <w:rPr>
      <w:rFonts w:ascii="Arial" w:hAnsi="Arial" w:cs="Arial"/>
      <w:i/>
      <w:sz w:val="20"/>
      <w:szCs w:val="20"/>
    </w:rPr>
  </w:style>
  <w:style w:type="character" w:styleId="Kommentarzeichen">
    <w:name w:val="annotation reference"/>
    <w:basedOn w:val="Absatz-Standardschriftart"/>
    <w:uiPriority w:val="99"/>
    <w:semiHidden/>
    <w:unhideWhenUsed/>
    <w:rsid w:val="00731591"/>
    <w:rPr>
      <w:sz w:val="16"/>
      <w:szCs w:val="16"/>
    </w:rPr>
  </w:style>
  <w:style w:type="paragraph" w:styleId="Kommentartext">
    <w:name w:val="annotation text"/>
    <w:basedOn w:val="Standard"/>
    <w:link w:val="KommentartextZchn"/>
    <w:uiPriority w:val="99"/>
    <w:semiHidden/>
    <w:unhideWhenUsed/>
    <w:rsid w:val="00731591"/>
    <w:rPr>
      <w:sz w:val="20"/>
      <w:szCs w:val="20"/>
    </w:rPr>
  </w:style>
  <w:style w:type="character" w:customStyle="1" w:styleId="KommentartextZchn">
    <w:name w:val="Kommentartext Zchn"/>
    <w:basedOn w:val="Absatz-Standardschriftart"/>
    <w:link w:val="Kommentartext"/>
    <w:uiPriority w:val="99"/>
    <w:semiHidden/>
    <w:rsid w:val="00731591"/>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731591"/>
    <w:rPr>
      <w:b/>
      <w:bCs/>
    </w:rPr>
  </w:style>
  <w:style w:type="character" w:customStyle="1" w:styleId="KommentarthemaZchn">
    <w:name w:val="Kommentarthema Zchn"/>
    <w:basedOn w:val="KommentartextZchn"/>
    <w:link w:val="Kommentarthema"/>
    <w:uiPriority w:val="99"/>
    <w:semiHidden/>
    <w:rsid w:val="00731591"/>
    <w:rPr>
      <w:rFonts w:ascii="Times New Roman" w:eastAsia="Times New Roman" w:hAnsi="Times New Roman"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34256">
      <w:bodyDiv w:val="1"/>
      <w:marLeft w:val="0"/>
      <w:marRight w:val="0"/>
      <w:marTop w:val="0"/>
      <w:marBottom w:val="0"/>
      <w:divBdr>
        <w:top w:val="none" w:sz="0" w:space="0" w:color="auto"/>
        <w:left w:val="none" w:sz="0" w:space="0" w:color="auto"/>
        <w:bottom w:val="none" w:sz="0" w:space="0" w:color="auto"/>
        <w:right w:val="none" w:sz="0" w:space="0" w:color="auto"/>
      </w:divBdr>
    </w:div>
    <w:div w:id="156313192">
      <w:bodyDiv w:val="1"/>
      <w:marLeft w:val="0"/>
      <w:marRight w:val="0"/>
      <w:marTop w:val="0"/>
      <w:marBottom w:val="0"/>
      <w:divBdr>
        <w:top w:val="none" w:sz="0" w:space="0" w:color="auto"/>
        <w:left w:val="none" w:sz="0" w:space="0" w:color="auto"/>
        <w:bottom w:val="none" w:sz="0" w:space="0" w:color="auto"/>
        <w:right w:val="none" w:sz="0" w:space="0" w:color="auto"/>
      </w:divBdr>
    </w:div>
    <w:div w:id="451945612">
      <w:bodyDiv w:val="1"/>
      <w:marLeft w:val="0"/>
      <w:marRight w:val="0"/>
      <w:marTop w:val="0"/>
      <w:marBottom w:val="0"/>
      <w:divBdr>
        <w:top w:val="none" w:sz="0" w:space="0" w:color="auto"/>
        <w:left w:val="none" w:sz="0" w:space="0" w:color="auto"/>
        <w:bottom w:val="none" w:sz="0" w:space="0" w:color="auto"/>
        <w:right w:val="none" w:sz="0" w:space="0" w:color="auto"/>
      </w:divBdr>
    </w:div>
    <w:div w:id="665861910">
      <w:bodyDiv w:val="1"/>
      <w:marLeft w:val="0"/>
      <w:marRight w:val="0"/>
      <w:marTop w:val="0"/>
      <w:marBottom w:val="0"/>
      <w:divBdr>
        <w:top w:val="none" w:sz="0" w:space="0" w:color="auto"/>
        <w:left w:val="none" w:sz="0" w:space="0" w:color="auto"/>
        <w:bottom w:val="none" w:sz="0" w:space="0" w:color="auto"/>
        <w:right w:val="none" w:sz="0" w:space="0" w:color="auto"/>
      </w:divBdr>
    </w:div>
    <w:div w:id="957178714">
      <w:bodyDiv w:val="1"/>
      <w:marLeft w:val="0"/>
      <w:marRight w:val="0"/>
      <w:marTop w:val="0"/>
      <w:marBottom w:val="0"/>
      <w:divBdr>
        <w:top w:val="none" w:sz="0" w:space="0" w:color="auto"/>
        <w:left w:val="none" w:sz="0" w:space="0" w:color="auto"/>
        <w:bottom w:val="none" w:sz="0" w:space="0" w:color="auto"/>
        <w:right w:val="none" w:sz="0" w:space="0" w:color="auto"/>
      </w:divBdr>
    </w:div>
    <w:div w:id="1472675998">
      <w:bodyDiv w:val="1"/>
      <w:marLeft w:val="0"/>
      <w:marRight w:val="0"/>
      <w:marTop w:val="0"/>
      <w:marBottom w:val="0"/>
      <w:divBdr>
        <w:top w:val="none" w:sz="0" w:space="0" w:color="auto"/>
        <w:left w:val="none" w:sz="0" w:space="0" w:color="auto"/>
        <w:bottom w:val="none" w:sz="0" w:space="0" w:color="auto"/>
        <w:right w:val="none" w:sz="0" w:space="0" w:color="auto"/>
      </w:divBdr>
    </w:div>
    <w:div w:id="1559173067">
      <w:bodyDiv w:val="1"/>
      <w:marLeft w:val="0"/>
      <w:marRight w:val="0"/>
      <w:marTop w:val="0"/>
      <w:marBottom w:val="0"/>
      <w:divBdr>
        <w:top w:val="none" w:sz="0" w:space="0" w:color="auto"/>
        <w:left w:val="none" w:sz="0" w:space="0" w:color="auto"/>
        <w:bottom w:val="none" w:sz="0" w:space="0" w:color="auto"/>
        <w:right w:val="none" w:sz="0" w:space="0" w:color="auto"/>
      </w:divBdr>
    </w:div>
    <w:div w:id="1643080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lamilux.d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650</Words>
  <Characters>4096</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Kemnitzer, Pamela</dc:creator>
  <cp:keywords/>
  <dc:description/>
  <cp:lastModifiedBy>Kemnitzer, Pamela</cp:lastModifiedBy>
  <cp:revision>159</cp:revision>
  <cp:lastPrinted>2023-08-08T14:29:00Z</cp:lastPrinted>
  <dcterms:created xsi:type="dcterms:W3CDTF">2022-01-27T09:31:00Z</dcterms:created>
  <dcterms:modified xsi:type="dcterms:W3CDTF">2023-08-08T14:29:00Z</dcterms:modified>
</cp:coreProperties>
</file>