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68189" w14:textId="1BDED499" w:rsidR="00A64B78" w:rsidRDefault="00AF6C8D" w:rsidP="00AF6C8D">
      <w:pPr>
        <w:spacing w:line="360" w:lineRule="auto"/>
        <w:jc w:val="both"/>
        <w:rPr>
          <w:rFonts w:ascii="Arial" w:hAnsi="Arial" w:cs="Arial"/>
          <w:u w:val="single"/>
        </w:rPr>
      </w:pPr>
      <w:r>
        <w:rPr>
          <w:rFonts w:ascii="Arial" w:hAnsi="Arial" w:cs="Arial"/>
          <w:u w:val="single"/>
        </w:rPr>
        <w:t>LAMILUX Modulares Glasdach MS78: Marktstart ab 01. August</w:t>
      </w:r>
    </w:p>
    <w:p w14:paraId="54336188" w14:textId="77777777" w:rsidR="00AF6C8D" w:rsidRPr="0070444F" w:rsidRDefault="00AF6C8D" w:rsidP="00AF6C8D">
      <w:pPr>
        <w:spacing w:line="360" w:lineRule="auto"/>
        <w:jc w:val="both"/>
        <w:rPr>
          <w:rFonts w:ascii="Arial" w:hAnsi="Arial" w:cs="Arial"/>
          <w:b/>
          <w:bCs/>
        </w:rPr>
      </w:pPr>
    </w:p>
    <w:p w14:paraId="310F4084" w14:textId="77777777" w:rsidR="00AF6C8D" w:rsidRPr="00AF6C8D" w:rsidRDefault="00AF6C8D" w:rsidP="00AF6C8D">
      <w:pPr>
        <w:spacing w:line="276" w:lineRule="auto"/>
        <w:rPr>
          <w:rFonts w:ascii="Arial" w:hAnsi="Arial" w:cs="Arial"/>
          <w:b/>
          <w:bCs/>
          <w:sz w:val="40"/>
          <w:szCs w:val="40"/>
        </w:rPr>
      </w:pPr>
      <w:r w:rsidRPr="00AF6C8D">
        <w:rPr>
          <w:rFonts w:ascii="Arial" w:hAnsi="Arial" w:cs="Arial"/>
          <w:b/>
          <w:bCs/>
          <w:sz w:val="40"/>
          <w:szCs w:val="40"/>
        </w:rPr>
        <w:t>LAMILUX gibt den Marktstart des</w:t>
      </w:r>
    </w:p>
    <w:p w14:paraId="1A6A8ED4" w14:textId="312AD9B3" w:rsidR="00311606" w:rsidRDefault="00AF6C8D" w:rsidP="00AF6C8D">
      <w:pPr>
        <w:spacing w:line="276" w:lineRule="auto"/>
        <w:rPr>
          <w:rFonts w:ascii="Arial" w:hAnsi="Arial" w:cs="Arial"/>
          <w:b/>
          <w:bCs/>
          <w:sz w:val="40"/>
          <w:szCs w:val="40"/>
        </w:rPr>
      </w:pPr>
      <w:r w:rsidRPr="00AF6C8D">
        <w:rPr>
          <w:rFonts w:ascii="Arial" w:hAnsi="Arial" w:cs="Arial"/>
          <w:b/>
          <w:bCs/>
          <w:sz w:val="40"/>
          <w:szCs w:val="40"/>
        </w:rPr>
        <w:t>Modularen Glasdachs MS78 bekannt</w:t>
      </w:r>
    </w:p>
    <w:p w14:paraId="77E70291" w14:textId="77777777" w:rsidR="00AF6C8D" w:rsidRPr="00AF6C8D" w:rsidRDefault="00AF6C8D" w:rsidP="00AF6C8D">
      <w:pPr>
        <w:spacing w:line="276" w:lineRule="auto"/>
        <w:rPr>
          <w:rFonts w:ascii="Arial" w:hAnsi="Arial" w:cs="Arial"/>
          <w:b/>
          <w:bCs/>
          <w:sz w:val="20"/>
          <w:szCs w:val="20"/>
        </w:rPr>
      </w:pPr>
    </w:p>
    <w:p w14:paraId="6FECDA0E" w14:textId="0C35F505" w:rsidR="00311606" w:rsidRPr="006D6603" w:rsidRDefault="006D6603" w:rsidP="00311606">
      <w:pPr>
        <w:spacing w:line="360" w:lineRule="auto"/>
        <w:jc w:val="both"/>
        <w:rPr>
          <w:rFonts w:ascii="Arial" w:hAnsi="Arial" w:cs="Arial"/>
          <w:b/>
          <w:bCs/>
          <w:sz w:val="22"/>
          <w:szCs w:val="22"/>
        </w:rPr>
      </w:pPr>
      <w:r w:rsidRPr="006D6603">
        <w:rPr>
          <w:rFonts w:ascii="Arial" w:hAnsi="Arial" w:cs="Arial"/>
          <w:b/>
          <w:bCs/>
          <w:sz w:val="22"/>
          <w:szCs w:val="22"/>
        </w:rPr>
        <w:t xml:space="preserve">LAMILUX, ein führender Hersteller von Tageslichtsystemen, freut sich, den Marktstart seines bahnbrechenden Produkts, des Modularen Glasdachs MS78, bekannt zu geben. Ab dem 01. August 2023 wird das neue modulare Glasdachsystem für Kunden erhältlich sein. Das LAMILUX Modulare Glasdach MS78 bietet eine Vielzahl von Vorteilen, die es zu einer herausragenden </w:t>
      </w:r>
      <w:r>
        <w:rPr>
          <w:rFonts w:ascii="Arial" w:hAnsi="Arial" w:cs="Arial"/>
          <w:b/>
          <w:bCs/>
          <w:sz w:val="22"/>
          <w:szCs w:val="22"/>
        </w:rPr>
        <w:t>Tageslichtl</w:t>
      </w:r>
      <w:r w:rsidRPr="006D6603">
        <w:rPr>
          <w:rFonts w:ascii="Arial" w:hAnsi="Arial" w:cs="Arial"/>
          <w:b/>
          <w:bCs/>
          <w:sz w:val="22"/>
          <w:szCs w:val="22"/>
        </w:rPr>
        <w:t>ösung in der modernen Architektur machen.</w:t>
      </w:r>
    </w:p>
    <w:p w14:paraId="1EA9A651" w14:textId="77777777" w:rsidR="006D6603" w:rsidRPr="000C5796" w:rsidRDefault="006D6603" w:rsidP="00311606">
      <w:pPr>
        <w:spacing w:line="360" w:lineRule="auto"/>
        <w:jc w:val="both"/>
        <w:rPr>
          <w:rFonts w:ascii="Arial" w:hAnsi="Arial" w:cs="Arial"/>
          <w:sz w:val="22"/>
          <w:szCs w:val="22"/>
        </w:rPr>
      </w:pPr>
    </w:p>
    <w:p w14:paraId="0CA13C32" w14:textId="0A0F54BA" w:rsidR="00311606" w:rsidRPr="000C5796" w:rsidRDefault="00311606" w:rsidP="00311606">
      <w:pPr>
        <w:spacing w:line="360" w:lineRule="auto"/>
        <w:jc w:val="both"/>
        <w:rPr>
          <w:rFonts w:ascii="Arial" w:hAnsi="Arial" w:cs="Arial"/>
          <w:b/>
          <w:bCs/>
          <w:sz w:val="22"/>
          <w:szCs w:val="22"/>
        </w:rPr>
      </w:pPr>
      <w:r w:rsidRPr="000C5796">
        <w:rPr>
          <w:rFonts w:ascii="Arial" w:hAnsi="Arial" w:cs="Arial"/>
          <w:b/>
          <w:bCs/>
          <w:sz w:val="22"/>
          <w:szCs w:val="22"/>
        </w:rPr>
        <w:t>Optimale Gestaltungsfreiheit und herausragende Leistung</w:t>
      </w:r>
    </w:p>
    <w:p w14:paraId="208EF28D" w14:textId="6A2342FB" w:rsidR="00311606" w:rsidRPr="000C5796" w:rsidRDefault="00311606" w:rsidP="00311606">
      <w:pPr>
        <w:spacing w:line="360" w:lineRule="auto"/>
        <w:jc w:val="both"/>
        <w:rPr>
          <w:rFonts w:ascii="Arial" w:hAnsi="Arial" w:cs="Arial"/>
          <w:sz w:val="22"/>
          <w:szCs w:val="22"/>
        </w:rPr>
      </w:pPr>
      <w:r w:rsidRPr="000C5796">
        <w:rPr>
          <w:rFonts w:ascii="Arial" w:hAnsi="Arial" w:cs="Arial"/>
          <w:sz w:val="22"/>
          <w:szCs w:val="22"/>
        </w:rPr>
        <w:t xml:space="preserve">Das </w:t>
      </w:r>
      <w:r w:rsidR="0070444F" w:rsidRPr="000C5796">
        <w:rPr>
          <w:rFonts w:ascii="Arial" w:hAnsi="Arial" w:cs="Arial"/>
          <w:sz w:val="22"/>
          <w:szCs w:val="22"/>
        </w:rPr>
        <w:t xml:space="preserve">LAMILUX </w:t>
      </w:r>
      <w:r w:rsidRPr="000C5796">
        <w:rPr>
          <w:rFonts w:ascii="Arial" w:hAnsi="Arial" w:cs="Arial"/>
          <w:sz w:val="22"/>
          <w:szCs w:val="22"/>
        </w:rPr>
        <w:t>Modulare Glasdach MS78 bietet Architekten eine unvergleichliche Gestaltungsfreiheit. Es ist in einer Breite von bis zu 3,00 Metern bei variabler Länge erhältlich und kann je nach Bedarf zwischen 5° und 30° Neigung eingebaut werden. Die Kombination aus einer planebenen Glasfläche und einem traufseitigen Rahmenprofil sorgt für einen optimalen Wasserablauf und vermeidet Schmutzränder, was zu saubereren Glasflächen führt. Mit einem hohen Glasanteil in den Modulen und Flügeln ohne Einspannrahmen ermöglicht das</w:t>
      </w:r>
      <w:r w:rsidR="0070444F" w:rsidRPr="000C5796">
        <w:rPr>
          <w:rFonts w:ascii="Arial" w:hAnsi="Arial" w:cs="Arial"/>
          <w:sz w:val="22"/>
          <w:szCs w:val="22"/>
        </w:rPr>
        <w:t xml:space="preserve"> LAMILUX</w:t>
      </w:r>
      <w:r w:rsidRPr="000C5796">
        <w:rPr>
          <w:rFonts w:ascii="Arial" w:hAnsi="Arial" w:cs="Arial"/>
          <w:sz w:val="22"/>
          <w:szCs w:val="22"/>
        </w:rPr>
        <w:t xml:space="preserve"> Modulare Glasdach MS78 einen optimierten Tageslichteinfall und maximale Lüftungsfläche, wodurch eine hervorragende Zufuhr von Frischluft und Sauerstoff in Gebäuden gewährleistet wird.</w:t>
      </w:r>
    </w:p>
    <w:p w14:paraId="26FBE164" w14:textId="77777777" w:rsidR="00311606" w:rsidRPr="000C5796" w:rsidRDefault="00311606" w:rsidP="00311606">
      <w:pPr>
        <w:spacing w:line="360" w:lineRule="auto"/>
        <w:jc w:val="both"/>
        <w:rPr>
          <w:rFonts w:ascii="Arial" w:hAnsi="Arial" w:cs="Arial"/>
          <w:sz w:val="22"/>
          <w:szCs w:val="22"/>
        </w:rPr>
      </w:pPr>
    </w:p>
    <w:p w14:paraId="052DF1CC" w14:textId="093215ED" w:rsidR="00311606" w:rsidRPr="000C5796" w:rsidRDefault="00311606" w:rsidP="00311606">
      <w:pPr>
        <w:spacing w:line="360" w:lineRule="auto"/>
        <w:jc w:val="both"/>
        <w:rPr>
          <w:rFonts w:ascii="Arial" w:hAnsi="Arial" w:cs="Arial"/>
          <w:b/>
          <w:bCs/>
          <w:sz w:val="22"/>
          <w:szCs w:val="22"/>
        </w:rPr>
      </w:pPr>
      <w:r w:rsidRPr="000C5796">
        <w:rPr>
          <w:rFonts w:ascii="Arial" w:hAnsi="Arial" w:cs="Arial"/>
          <w:b/>
          <w:bCs/>
          <w:sz w:val="22"/>
          <w:szCs w:val="22"/>
        </w:rPr>
        <w:t>Innovatives Design und erstklassige Sicherheit</w:t>
      </w:r>
    </w:p>
    <w:p w14:paraId="4EA1DAFA" w14:textId="0F23769E" w:rsidR="00311606" w:rsidRPr="000C5796" w:rsidRDefault="00311606" w:rsidP="00311606">
      <w:pPr>
        <w:spacing w:line="360" w:lineRule="auto"/>
        <w:jc w:val="both"/>
        <w:rPr>
          <w:rFonts w:ascii="Arial" w:hAnsi="Arial" w:cs="Arial"/>
          <w:sz w:val="22"/>
          <w:szCs w:val="22"/>
        </w:rPr>
      </w:pPr>
      <w:r w:rsidRPr="000C5796">
        <w:rPr>
          <w:rFonts w:ascii="Arial" w:hAnsi="Arial" w:cs="Arial"/>
          <w:sz w:val="22"/>
          <w:szCs w:val="22"/>
        </w:rPr>
        <w:t xml:space="preserve">Das </w:t>
      </w:r>
      <w:r w:rsidR="0070444F" w:rsidRPr="000C5796">
        <w:rPr>
          <w:rFonts w:ascii="Arial" w:hAnsi="Arial" w:cs="Arial"/>
          <w:sz w:val="22"/>
          <w:szCs w:val="22"/>
        </w:rPr>
        <w:t xml:space="preserve">LAMILUX </w:t>
      </w:r>
      <w:r w:rsidRPr="000C5796">
        <w:rPr>
          <w:rFonts w:ascii="Arial" w:hAnsi="Arial" w:cs="Arial"/>
          <w:sz w:val="22"/>
          <w:szCs w:val="22"/>
        </w:rPr>
        <w:t xml:space="preserve">Modulare Glasdach MS78 setzt nicht nur neue Maßstäbe in Bezug auf Design, sondern überzeugt auch durch erstklassige Sicherheit. Die </w:t>
      </w:r>
      <w:r w:rsidRPr="000C5796">
        <w:rPr>
          <w:rFonts w:ascii="Arial" w:hAnsi="Arial" w:cs="Arial"/>
          <w:sz w:val="22"/>
          <w:szCs w:val="22"/>
        </w:rPr>
        <w:lastRenderedPageBreak/>
        <w:t xml:space="preserve">native Flügelintegration </w:t>
      </w:r>
      <w:r w:rsidR="0070444F" w:rsidRPr="000C5796">
        <w:rPr>
          <w:rFonts w:ascii="Arial" w:hAnsi="Arial" w:cs="Arial"/>
          <w:sz w:val="22"/>
          <w:szCs w:val="22"/>
        </w:rPr>
        <w:t xml:space="preserve">(NFI) </w:t>
      </w:r>
      <w:r w:rsidRPr="000C5796">
        <w:rPr>
          <w:rFonts w:ascii="Arial" w:hAnsi="Arial" w:cs="Arial"/>
          <w:sz w:val="22"/>
          <w:szCs w:val="22"/>
        </w:rPr>
        <w:t>erzeugt eine homogene Optik von Lüftungsflügeln und Festelementen sowohl von innen als auch von außen. Die nicht sichtbaren Antriebe der Flügel tragen zusätzlich zu einem reduzierten Design im Innenbereich bei. Mit einem stoßüberdeckenden Entwässerungsprofil (SEP) bietet das Modulare Glasdach MS78 höchste Sicherheit</w:t>
      </w:r>
      <w:r w:rsidR="002B22FD">
        <w:rPr>
          <w:rFonts w:ascii="Arial" w:hAnsi="Arial" w:cs="Arial"/>
          <w:sz w:val="22"/>
          <w:szCs w:val="22"/>
        </w:rPr>
        <w:t xml:space="preserve"> </w:t>
      </w:r>
      <w:r w:rsidR="002B22FD" w:rsidRPr="000C5796">
        <w:rPr>
          <w:rFonts w:ascii="Arial" w:hAnsi="Arial" w:cs="Arial"/>
          <w:sz w:val="22"/>
          <w:szCs w:val="22"/>
        </w:rPr>
        <w:t>ab der ersten Dichtungsebene</w:t>
      </w:r>
      <w:r w:rsidRPr="000C5796">
        <w:rPr>
          <w:rFonts w:ascii="Arial" w:hAnsi="Arial" w:cs="Arial"/>
          <w:sz w:val="22"/>
          <w:szCs w:val="22"/>
        </w:rPr>
        <w:t>. Es erfüllt auch die besten Qualitätsstandards durch seinen hohen Vorfertigungsgrad sowie langlebige und pflegeleichte Materialien und Oberflächen.</w:t>
      </w:r>
    </w:p>
    <w:p w14:paraId="325A87AE" w14:textId="77777777" w:rsidR="00311606" w:rsidRPr="000C5796" w:rsidRDefault="00311606" w:rsidP="00311606">
      <w:pPr>
        <w:spacing w:line="360" w:lineRule="auto"/>
        <w:jc w:val="both"/>
        <w:rPr>
          <w:rFonts w:ascii="Arial" w:hAnsi="Arial" w:cs="Arial"/>
          <w:sz w:val="22"/>
          <w:szCs w:val="22"/>
        </w:rPr>
      </w:pPr>
    </w:p>
    <w:p w14:paraId="56E09F3D" w14:textId="29431AAA" w:rsidR="00311606" w:rsidRPr="000C5796" w:rsidRDefault="00311606" w:rsidP="00311606">
      <w:pPr>
        <w:spacing w:line="360" w:lineRule="auto"/>
        <w:jc w:val="both"/>
        <w:rPr>
          <w:rFonts w:ascii="Arial" w:hAnsi="Arial" w:cs="Arial"/>
          <w:b/>
          <w:bCs/>
          <w:sz w:val="22"/>
          <w:szCs w:val="22"/>
        </w:rPr>
      </w:pPr>
      <w:r w:rsidRPr="000C5796">
        <w:rPr>
          <w:rFonts w:ascii="Arial" w:hAnsi="Arial" w:cs="Arial"/>
          <w:b/>
          <w:bCs/>
          <w:sz w:val="22"/>
          <w:szCs w:val="22"/>
        </w:rPr>
        <w:t>Überragende Effizienz</w:t>
      </w:r>
      <w:r w:rsidR="000C5796">
        <w:rPr>
          <w:rFonts w:ascii="Arial" w:hAnsi="Arial" w:cs="Arial"/>
          <w:b/>
          <w:bCs/>
          <w:sz w:val="22"/>
          <w:szCs w:val="22"/>
        </w:rPr>
        <w:t>,</w:t>
      </w:r>
      <w:r w:rsidRPr="000C5796">
        <w:rPr>
          <w:rFonts w:ascii="Arial" w:hAnsi="Arial" w:cs="Arial"/>
          <w:b/>
          <w:bCs/>
          <w:sz w:val="22"/>
          <w:szCs w:val="22"/>
        </w:rPr>
        <w:t xml:space="preserve"> einfache Installation</w:t>
      </w:r>
      <w:r w:rsidR="000C5796">
        <w:rPr>
          <w:rFonts w:ascii="Arial" w:hAnsi="Arial" w:cs="Arial"/>
          <w:b/>
          <w:bCs/>
          <w:sz w:val="22"/>
          <w:szCs w:val="22"/>
        </w:rPr>
        <w:t xml:space="preserve"> und o</w:t>
      </w:r>
      <w:r w:rsidR="000C5796" w:rsidRPr="000C5796">
        <w:rPr>
          <w:rFonts w:ascii="Arial" w:hAnsi="Arial" w:cs="Arial"/>
          <w:b/>
          <w:bCs/>
          <w:sz w:val="22"/>
          <w:szCs w:val="22"/>
        </w:rPr>
        <w:t>ptimaler Bauanschluss</w:t>
      </w:r>
    </w:p>
    <w:p w14:paraId="63536403" w14:textId="7102495A" w:rsidR="009049B4" w:rsidRDefault="00311606" w:rsidP="00311606">
      <w:pPr>
        <w:spacing w:line="360" w:lineRule="auto"/>
        <w:jc w:val="both"/>
        <w:rPr>
          <w:rFonts w:ascii="Arial" w:hAnsi="Arial" w:cs="Arial"/>
          <w:sz w:val="22"/>
          <w:szCs w:val="22"/>
        </w:rPr>
      </w:pPr>
      <w:r w:rsidRPr="000C5796">
        <w:rPr>
          <w:rFonts w:ascii="Arial" w:hAnsi="Arial" w:cs="Arial"/>
          <w:sz w:val="22"/>
          <w:szCs w:val="22"/>
        </w:rPr>
        <w:t xml:space="preserve">Das </w:t>
      </w:r>
      <w:r w:rsidR="0070444F" w:rsidRPr="000C5796">
        <w:rPr>
          <w:rFonts w:ascii="Arial" w:hAnsi="Arial" w:cs="Arial"/>
          <w:sz w:val="22"/>
          <w:szCs w:val="22"/>
        </w:rPr>
        <w:t xml:space="preserve">LAMILUX </w:t>
      </w:r>
      <w:r w:rsidRPr="000C5796">
        <w:rPr>
          <w:rFonts w:ascii="Arial" w:hAnsi="Arial" w:cs="Arial"/>
          <w:sz w:val="22"/>
          <w:szCs w:val="22"/>
        </w:rPr>
        <w:t xml:space="preserve">Modulare Glasdach MS78 bietet eine Reihe von Vorteilen für Architekten und Dachdecker. Dank schlanker und automatisierter Prozesse können kurze Lieferzeiten gewährleistet werden. Die systemeigene Anschlusstechnik ermöglicht eine einfache und sichere Dachintegration, während innovative Lastkonverter eine direkte Montage auf tragfähigen Untergründen wie Beton, Holz und Stahl </w:t>
      </w:r>
      <w:r w:rsidR="000C5796">
        <w:rPr>
          <w:rFonts w:ascii="Arial" w:hAnsi="Arial" w:cs="Arial"/>
          <w:sz w:val="22"/>
          <w:szCs w:val="22"/>
        </w:rPr>
        <w:t xml:space="preserve">ermöglichen, </w:t>
      </w:r>
      <w:r w:rsidR="000C5796" w:rsidRPr="000C5796">
        <w:rPr>
          <w:rFonts w:ascii="Arial" w:hAnsi="Arial" w:cs="Arial"/>
          <w:sz w:val="22"/>
          <w:szCs w:val="22"/>
        </w:rPr>
        <w:t>ohne dass zusätzliche Profile benötigt werden.</w:t>
      </w:r>
      <w:r w:rsidRPr="000C5796">
        <w:rPr>
          <w:rFonts w:ascii="Arial" w:hAnsi="Arial" w:cs="Arial"/>
          <w:sz w:val="22"/>
          <w:szCs w:val="22"/>
        </w:rPr>
        <w:t xml:space="preserve"> </w:t>
      </w:r>
      <w:r w:rsidR="009049B4" w:rsidRPr="000C5796">
        <w:rPr>
          <w:rFonts w:ascii="Arial" w:hAnsi="Arial" w:cs="Arial"/>
          <w:sz w:val="22"/>
          <w:szCs w:val="22"/>
        </w:rPr>
        <w:t>Diese einzigartige Konstruktion ermöglicht eine stabile und sichere Verbindung des Glasdachs und gleicht gleichzeitig Toleranzen im Untergrund aus. Dadurch werden Zeit und Kosten bei der Installation gespart und die Flexibilität hinsichtlich der Anforderungen an den Untergrund erhöht.</w:t>
      </w:r>
    </w:p>
    <w:p w14:paraId="29BD957E" w14:textId="77777777" w:rsidR="009049B4" w:rsidRPr="000C5796" w:rsidRDefault="009049B4" w:rsidP="00311606">
      <w:pPr>
        <w:spacing w:line="360" w:lineRule="auto"/>
        <w:jc w:val="both"/>
        <w:rPr>
          <w:rFonts w:ascii="Arial" w:hAnsi="Arial" w:cs="Arial"/>
          <w:sz w:val="22"/>
          <w:szCs w:val="22"/>
        </w:rPr>
      </w:pPr>
    </w:p>
    <w:p w14:paraId="1B04727C" w14:textId="6A72A998" w:rsidR="00A64B78" w:rsidRDefault="00C15CF9" w:rsidP="00A64B78">
      <w:pPr>
        <w:spacing w:line="360" w:lineRule="auto"/>
        <w:jc w:val="both"/>
        <w:rPr>
          <w:rFonts w:ascii="Arial" w:hAnsi="Arial" w:cs="Arial"/>
          <w:sz w:val="22"/>
          <w:szCs w:val="22"/>
        </w:rPr>
      </w:pPr>
      <w:r w:rsidRPr="00C15CF9">
        <w:rPr>
          <w:rFonts w:ascii="Arial" w:hAnsi="Arial" w:cs="Arial"/>
          <w:sz w:val="22"/>
          <w:szCs w:val="22"/>
        </w:rPr>
        <w:t xml:space="preserve">Niklas Braun, technischer Leiter bei LAMILUX, betont: </w:t>
      </w:r>
      <w:r>
        <w:rPr>
          <w:rFonts w:ascii="Arial" w:hAnsi="Arial" w:cs="Arial"/>
          <w:sz w:val="22"/>
          <w:szCs w:val="22"/>
        </w:rPr>
        <w:t>„</w:t>
      </w:r>
      <w:r w:rsidRPr="00C15CF9">
        <w:rPr>
          <w:rFonts w:ascii="Arial" w:hAnsi="Arial" w:cs="Arial"/>
          <w:sz w:val="22"/>
          <w:szCs w:val="22"/>
        </w:rPr>
        <w:t xml:space="preserve">Mit unserem neuen Modularen Glasdach MS78 ermöglichen wir Architekten, ihre Visionen in der modernen Architektur vollkommen frei zu entfalten. </w:t>
      </w:r>
      <w:r w:rsidR="002321E2">
        <w:rPr>
          <w:rFonts w:ascii="Arial" w:hAnsi="Arial" w:cs="Arial"/>
          <w:sz w:val="22"/>
          <w:szCs w:val="22"/>
        </w:rPr>
        <w:t>Sie</w:t>
      </w:r>
      <w:r w:rsidRPr="00C15CF9">
        <w:rPr>
          <w:rFonts w:ascii="Arial" w:hAnsi="Arial" w:cs="Arial"/>
          <w:sz w:val="22"/>
          <w:szCs w:val="22"/>
        </w:rPr>
        <w:t xml:space="preserve"> profitieren von einer einfacheren und effizienteren Umsetzung ihrer Projekte, während gleichzeitig höchste Ansprüche an Qualität und Stabilität erfüllt werden. Das Modulare Glasdach MS78 bietet somit eine optimale Lösung für eine nahtlose Integration in verschiedenste Gebäudestrukturen und sorgt für einen harmonischen Übergang zwischen Innen- und Außenbereich.</w:t>
      </w:r>
      <w:r>
        <w:rPr>
          <w:rFonts w:ascii="Arial" w:hAnsi="Arial" w:cs="Arial"/>
          <w:sz w:val="22"/>
          <w:szCs w:val="22"/>
        </w:rPr>
        <w:t>“</w:t>
      </w:r>
    </w:p>
    <w:p w14:paraId="4B8C7F00" w14:textId="77777777" w:rsidR="00C15CF9" w:rsidRDefault="00C15CF9" w:rsidP="00A64B78">
      <w:pPr>
        <w:spacing w:line="360" w:lineRule="auto"/>
        <w:jc w:val="both"/>
        <w:rPr>
          <w:rFonts w:ascii="Arial" w:hAnsi="Arial" w:cs="Arial"/>
          <w:sz w:val="22"/>
          <w:szCs w:val="22"/>
        </w:rPr>
      </w:pPr>
    </w:p>
    <w:p w14:paraId="7AC71550" w14:textId="061082DA" w:rsidR="00C15CF9" w:rsidRDefault="00C15CF9" w:rsidP="00A64B78">
      <w:pPr>
        <w:spacing w:line="360" w:lineRule="auto"/>
        <w:jc w:val="both"/>
        <w:rPr>
          <w:rFonts w:ascii="Arial" w:hAnsi="Arial" w:cs="Arial"/>
          <w:sz w:val="22"/>
          <w:szCs w:val="22"/>
        </w:rPr>
      </w:pPr>
      <w:r w:rsidRPr="00C15CF9">
        <w:rPr>
          <w:rFonts w:ascii="Arial" w:hAnsi="Arial" w:cs="Arial"/>
          <w:sz w:val="22"/>
          <w:szCs w:val="22"/>
        </w:rPr>
        <w:t>Der offizielle Marktstart des Modularen Glasdachs MS78 von LAMILUX erfolgt a</w:t>
      </w:r>
      <w:r>
        <w:rPr>
          <w:rFonts w:ascii="Arial" w:hAnsi="Arial" w:cs="Arial"/>
          <w:sz w:val="22"/>
          <w:szCs w:val="22"/>
        </w:rPr>
        <w:t xml:space="preserve">m </w:t>
      </w:r>
      <w:r w:rsidRPr="00C15CF9">
        <w:rPr>
          <w:rFonts w:ascii="Arial" w:hAnsi="Arial" w:cs="Arial"/>
          <w:sz w:val="22"/>
          <w:szCs w:val="22"/>
        </w:rPr>
        <w:t>01. August 2023</w:t>
      </w:r>
      <w:r>
        <w:rPr>
          <w:rFonts w:ascii="Arial" w:hAnsi="Arial" w:cs="Arial"/>
          <w:sz w:val="22"/>
          <w:szCs w:val="22"/>
        </w:rPr>
        <w:t xml:space="preserve">. Ab diesem Datum können </w:t>
      </w:r>
      <w:r w:rsidRPr="00C15CF9">
        <w:rPr>
          <w:rFonts w:ascii="Arial" w:hAnsi="Arial" w:cs="Arial"/>
          <w:sz w:val="22"/>
          <w:szCs w:val="22"/>
        </w:rPr>
        <w:t xml:space="preserve">Kunden </w:t>
      </w:r>
      <w:r w:rsidR="002321E2">
        <w:rPr>
          <w:rFonts w:ascii="Arial" w:hAnsi="Arial" w:cs="Arial"/>
          <w:sz w:val="22"/>
          <w:szCs w:val="22"/>
        </w:rPr>
        <w:t>das</w:t>
      </w:r>
      <w:r>
        <w:rPr>
          <w:rFonts w:ascii="Arial" w:hAnsi="Arial" w:cs="Arial"/>
          <w:sz w:val="22"/>
          <w:szCs w:val="22"/>
        </w:rPr>
        <w:t xml:space="preserve"> modulare Glasdachsystem</w:t>
      </w:r>
      <w:r w:rsidRPr="00C15CF9">
        <w:rPr>
          <w:rFonts w:ascii="Arial" w:hAnsi="Arial" w:cs="Arial"/>
          <w:sz w:val="22"/>
          <w:szCs w:val="22"/>
        </w:rPr>
        <w:t xml:space="preserve"> </w:t>
      </w:r>
      <w:r>
        <w:rPr>
          <w:rFonts w:ascii="Arial" w:hAnsi="Arial" w:cs="Arial"/>
          <w:sz w:val="22"/>
          <w:szCs w:val="22"/>
        </w:rPr>
        <w:t>bestelle</w:t>
      </w:r>
      <w:r w:rsidRPr="00C15CF9">
        <w:rPr>
          <w:rFonts w:ascii="Arial" w:hAnsi="Arial" w:cs="Arial"/>
          <w:sz w:val="22"/>
          <w:szCs w:val="22"/>
        </w:rPr>
        <w:t>n und von seinen zahlreichen Vorteilen profitieren.</w:t>
      </w:r>
    </w:p>
    <w:p w14:paraId="04930E45" w14:textId="77777777" w:rsidR="00C15CF9" w:rsidRPr="00C15CF9" w:rsidRDefault="00C15CF9" w:rsidP="00C15CF9">
      <w:pPr>
        <w:spacing w:line="360" w:lineRule="auto"/>
        <w:jc w:val="both"/>
        <w:rPr>
          <w:rFonts w:ascii="Arial" w:hAnsi="Arial" w:cs="Arial"/>
          <w:sz w:val="22"/>
          <w:szCs w:val="22"/>
        </w:rPr>
      </w:pPr>
    </w:p>
    <w:p w14:paraId="01095F9E" w14:textId="4F3201F4" w:rsidR="00C15CF9" w:rsidRDefault="00C15CF9" w:rsidP="00C15CF9">
      <w:pPr>
        <w:spacing w:line="360" w:lineRule="auto"/>
        <w:jc w:val="both"/>
        <w:rPr>
          <w:rFonts w:ascii="Arial" w:hAnsi="Arial" w:cs="Arial"/>
          <w:sz w:val="22"/>
          <w:szCs w:val="22"/>
        </w:rPr>
      </w:pPr>
      <w:r w:rsidRPr="00C15CF9">
        <w:rPr>
          <w:rFonts w:ascii="Arial" w:hAnsi="Arial" w:cs="Arial"/>
          <w:sz w:val="22"/>
          <w:szCs w:val="22"/>
        </w:rPr>
        <w:t xml:space="preserve">Bereits vor dem offiziellen Marktstart am 01. August 2023 können Kunden das Modulare Glasdach MS78 von LAMILUX im Produktkonfigurator </w:t>
      </w:r>
      <w:r w:rsidR="002321E2">
        <w:rPr>
          <w:rFonts w:ascii="Arial" w:hAnsi="Arial" w:cs="Arial"/>
          <w:sz w:val="22"/>
          <w:szCs w:val="22"/>
        </w:rPr>
        <w:t xml:space="preserve">des Herstellers </w:t>
      </w:r>
      <w:r w:rsidRPr="00C15CF9">
        <w:rPr>
          <w:rFonts w:ascii="Arial" w:hAnsi="Arial" w:cs="Arial"/>
          <w:sz w:val="22"/>
          <w:szCs w:val="22"/>
        </w:rPr>
        <w:t xml:space="preserve">individuell anpassen und sämtliche Details </w:t>
      </w:r>
      <w:r>
        <w:rPr>
          <w:rFonts w:ascii="Arial" w:hAnsi="Arial" w:cs="Arial"/>
          <w:sz w:val="22"/>
          <w:szCs w:val="22"/>
        </w:rPr>
        <w:t xml:space="preserve">der Innovation dort </w:t>
      </w:r>
      <w:r w:rsidRPr="00C15CF9">
        <w:rPr>
          <w:rFonts w:ascii="Arial" w:hAnsi="Arial" w:cs="Arial"/>
          <w:sz w:val="22"/>
          <w:szCs w:val="22"/>
        </w:rPr>
        <w:t>einsehen.</w:t>
      </w:r>
    </w:p>
    <w:p w14:paraId="360A971F" w14:textId="77777777" w:rsidR="00C15CF9" w:rsidRPr="009049B4" w:rsidRDefault="00C15CF9" w:rsidP="00A64B78">
      <w:pPr>
        <w:spacing w:line="360" w:lineRule="auto"/>
        <w:jc w:val="both"/>
        <w:rPr>
          <w:rFonts w:ascii="Arial" w:hAnsi="Arial" w:cs="Arial"/>
          <w:sz w:val="12"/>
          <w:szCs w:val="12"/>
        </w:rPr>
      </w:pPr>
    </w:p>
    <w:p w14:paraId="2A12F39C" w14:textId="52F1ED1A" w:rsidR="00A64B78" w:rsidRPr="009049B4" w:rsidRDefault="00A64B78" w:rsidP="00A64B78">
      <w:pPr>
        <w:spacing w:line="360" w:lineRule="auto"/>
        <w:jc w:val="both"/>
        <w:rPr>
          <w:rFonts w:ascii="Arial" w:hAnsi="Arial" w:cs="Arial"/>
          <w:sz w:val="22"/>
          <w:szCs w:val="22"/>
        </w:rPr>
      </w:pPr>
      <w:r w:rsidRPr="009049B4">
        <w:rPr>
          <w:rFonts w:ascii="Arial" w:hAnsi="Arial" w:cs="Arial"/>
          <w:sz w:val="22"/>
          <w:szCs w:val="22"/>
        </w:rPr>
        <w:t>…</w:t>
      </w:r>
    </w:p>
    <w:p w14:paraId="2621F369" w14:textId="77777777" w:rsidR="00A64B78" w:rsidRPr="009049B4" w:rsidRDefault="00A64B78" w:rsidP="00A64B78">
      <w:pPr>
        <w:spacing w:line="360" w:lineRule="auto"/>
        <w:jc w:val="both"/>
        <w:rPr>
          <w:rFonts w:ascii="Arial" w:hAnsi="Arial" w:cs="Arial"/>
          <w:sz w:val="10"/>
          <w:szCs w:val="10"/>
        </w:rPr>
      </w:pPr>
    </w:p>
    <w:p w14:paraId="4DC0388C" w14:textId="6CEBECD0" w:rsidR="00CF154E" w:rsidRDefault="00944BEF" w:rsidP="00A64B78">
      <w:pPr>
        <w:spacing w:line="360" w:lineRule="auto"/>
        <w:jc w:val="both"/>
        <w:rPr>
          <w:rFonts w:ascii="Arial" w:hAnsi="Arial" w:cs="Arial"/>
          <w:color w:val="000000" w:themeColor="text1"/>
          <w:sz w:val="22"/>
          <w:szCs w:val="22"/>
        </w:rPr>
      </w:pPr>
      <w:hyperlink r:id="rId7" w:history="1">
        <w:r w:rsidR="00A64B78" w:rsidRPr="009049B4">
          <w:rPr>
            <w:rStyle w:val="Hyperlink"/>
            <w:rFonts w:ascii="Arial" w:hAnsi="Arial" w:cs="Arial"/>
            <w:sz w:val="22"/>
            <w:szCs w:val="22"/>
          </w:rPr>
          <w:t>www.lamilux.de</w:t>
        </w:r>
      </w:hyperlink>
      <w:r w:rsidR="00CF154E" w:rsidRPr="009049B4">
        <w:rPr>
          <w:rFonts w:ascii="Arial" w:hAnsi="Arial" w:cs="Arial"/>
          <w:color w:val="000000" w:themeColor="text1"/>
          <w:sz w:val="22"/>
          <w:szCs w:val="22"/>
        </w:rPr>
        <w:t xml:space="preserve"> </w:t>
      </w:r>
    </w:p>
    <w:p w14:paraId="48A225AE" w14:textId="610A116F" w:rsidR="002321E2" w:rsidRPr="009049B4" w:rsidRDefault="00944BEF" w:rsidP="00A64B78">
      <w:pPr>
        <w:spacing w:line="360" w:lineRule="auto"/>
        <w:jc w:val="both"/>
        <w:rPr>
          <w:rFonts w:ascii="Arial" w:hAnsi="Arial" w:cs="Arial"/>
          <w:color w:val="000000" w:themeColor="text1"/>
          <w:sz w:val="22"/>
          <w:szCs w:val="22"/>
        </w:rPr>
      </w:pPr>
      <w:hyperlink r:id="rId8" w:history="1">
        <w:r w:rsidR="002321E2" w:rsidRPr="00300688">
          <w:rPr>
            <w:rStyle w:val="Hyperlink"/>
            <w:rFonts w:ascii="Arial" w:hAnsi="Arial" w:cs="Arial"/>
            <w:sz w:val="22"/>
            <w:szCs w:val="22"/>
          </w:rPr>
          <w:t>www.lamilux.de/konfigurator</w:t>
        </w:r>
      </w:hyperlink>
    </w:p>
    <w:p w14:paraId="62462787" w14:textId="3EF2079E" w:rsidR="00CF154E" w:rsidRPr="009049B4" w:rsidRDefault="00CF154E" w:rsidP="00CF154E">
      <w:pPr>
        <w:spacing w:line="360" w:lineRule="auto"/>
        <w:jc w:val="both"/>
        <w:rPr>
          <w:rFonts w:ascii="Arial" w:hAnsi="Arial" w:cs="Arial"/>
          <w:sz w:val="12"/>
          <w:szCs w:val="12"/>
        </w:rPr>
      </w:pPr>
    </w:p>
    <w:p w14:paraId="7DDF07FB" w14:textId="77777777" w:rsidR="00637CB0" w:rsidRPr="00F33911" w:rsidRDefault="00637CB0" w:rsidP="00637CB0">
      <w:pPr>
        <w:spacing w:line="360" w:lineRule="auto"/>
        <w:jc w:val="both"/>
        <w:rPr>
          <w:rFonts w:ascii="Arial" w:hAnsi="Arial" w:cs="Arial"/>
          <w:b/>
          <w:bCs/>
          <w:sz w:val="21"/>
          <w:szCs w:val="21"/>
        </w:rPr>
      </w:pPr>
      <w:r w:rsidRPr="00F33911">
        <w:rPr>
          <w:rFonts w:ascii="Arial" w:hAnsi="Arial" w:cs="Arial"/>
          <w:b/>
          <w:bCs/>
          <w:sz w:val="21"/>
          <w:szCs w:val="21"/>
        </w:rPr>
        <w:t>LAMILUX Heinrich Strunz Gruppe, Rehau</w:t>
      </w:r>
    </w:p>
    <w:p w14:paraId="411422D2" w14:textId="14DECE6C" w:rsidR="00E22333" w:rsidRPr="00F33911" w:rsidRDefault="00637CB0" w:rsidP="00172B9E">
      <w:pPr>
        <w:spacing w:line="360" w:lineRule="auto"/>
        <w:jc w:val="both"/>
        <w:rPr>
          <w:rFonts w:ascii="Arial" w:hAnsi="Arial" w:cs="Arial"/>
          <w:sz w:val="21"/>
          <w:szCs w:val="21"/>
        </w:rPr>
      </w:pPr>
      <w:r w:rsidRPr="00F33911">
        <w:rPr>
          <w:rFonts w:ascii="Arial" w:hAnsi="Arial" w:cs="Arial"/>
          <w:sz w:val="21"/>
          <w:szCs w:val="21"/>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F33911">
        <w:rPr>
          <w:rFonts w:ascii="Arial" w:hAnsi="Arial" w:cs="Arial"/>
          <w:sz w:val="21"/>
          <w:szCs w:val="21"/>
        </w:rPr>
        <w:t>Objektentrauchung</w:t>
      </w:r>
      <w:proofErr w:type="spellEnd"/>
      <w:r w:rsidRPr="00F33911">
        <w:rPr>
          <w:rFonts w:ascii="Arial" w:hAnsi="Arial" w:cs="Arial"/>
          <w:sz w:val="21"/>
          <w:szCs w:val="21"/>
        </w:rPr>
        <w:t xml:space="preserve"> ist LAMILUX bekannt. Darüber hinaus zählt das 1909 gegründete mittelständische Familienunternehmen zu den weltweit größten Produzenten von </w:t>
      </w:r>
      <w:proofErr w:type="spellStart"/>
      <w:r w:rsidRPr="00F33911">
        <w:rPr>
          <w:rFonts w:ascii="Arial" w:hAnsi="Arial" w:cs="Arial"/>
          <w:sz w:val="21"/>
          <w:szCs w:val="21"/>
        </w:rPr>
        <w:t>carbon</w:t>
      </w:r>
      <w:proofErr w:type="spellEnd"/>
      <w:r w:rsidRPr="00F33911">
        <w:rPr>
          <w:rFonts w:ascii="Arial" w:hAnsi="Arial" w:cs="Arial"/>
          <w:sz w:val="21"/>
          <w:szCs w:val="21"/>
        </w:rPr>
        <w:t xml:space="preserve">- und glasfaserverstärkten Kunststoffen. Diese Verbundmaterialen sorgen beispielsweise als Dach-, Wand- und Bodenbekleidungen in Nutzfahrzeugen für Stabilität, Leichtbau und Schlagfestigkeit. </w:t>
      </w:r>
      <w:r w:rsidR="00BA1132" w:rsidRPr="00F33911">
        <w:rPr>
          <w:rFonts w:ascii="Arial" w:hAnsi="Arial" w:cs="Arial"/>
          <w:sz w:val="21"/>
          <w:szCs w:val="21"/>
        </w:rPr>
        <w:t xml:space="preserve">LAMILUX strebt an, Innovationsführer und Leistungsführer in allen für die Kunden relevanten Bereichen zu sein. </w:t>
      </w:r>
      <w:r w:rsidRPr="00F33911">
        <w:rPr>
          <w:rFonts w:ascii="Arial" w:hAnsi="Arial" w:cs="Arial"/>
          <w:sz w:val="21"/>
          <w:szCs w:val="21"/>
        </w:rPr>
        <w:t>Das Familienunternehmen mit Sitz in Rehau wird von Johanna und Dr. Alexander Strunz in vierter Generation geführt, beschäftigt derzeit rund 1300 Mitarbeiterinnen und Mitarbeiter und hat 2022 einen Umsatz von rund 392 Millionen Euro erzielt.</w:t>
      </w:r>
    </w:p>
    <w:sectPr w:rsidR="00E22333" w:rsidRPr="00F33911"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59820" w14:textId="77777777" w:rsidR="00EE661A" w:rsidRDefault="00EE661A" w:rsidP="00D52FF7">
      <w:r>
        <w:separator/>
      </w:r>
    </w:p>
  </w:endnote>
  <w:endnote w:type="continuationSeparator" w:id="0">
    <w:p w14:paraId="0C7B47F6" w14:textId="77777777" w:rsidR="00EE661A" w:rsidRDefault="00EE661A"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944BEF"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944BEF"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10934" w14:textId="77777777" w:rsidR="00EE661A" w:rsidRDefault="00EE661A" w:rsidP="00D52FF7">
      <w:r>
        <w:separator/>
      </w:r>
    </w:p>
  </w:footnote>
  <w:footnote w:type="continuationSeparator" w:id="0">
    <w:p w14:paraId="56EF2FEE" w14:textId="77777777" w:rsidR="00EE661A" w:rsidRDefault="00EE661A"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F0D5FA8"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F33911">
      <w:rPr>
        <w:rFonts w:ascii="Arial" w:hAnsi="Arial" w:cs="Arial"/>
      </w:rPr>
      <w:t>24</w:t>
    </w:r>
    <w:r w:rsidR="009049B4">
      <w:rPr>
        <w:rFonts w:ascii="Arial" w:hAnsi="Arial" w:cs="Arial"/>
      </w:rPr>
      <w:t xml:space="preserve">. </w:t>
    </w:r>
    <w:r w:rsidR="0070444F">
      <w:rPr>
        <w:rFonts w:ascii="Arial" w:hAnsi="Arial" w:cs="Arial"/>
      </w:rPr>
      <w:t>Juli</w:t>
    </w:r>
    <w:r w:rsidR="00E22333">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944BEF">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23F6"/>
    <w:rsid w:val="000C2B7C"/>
    <w:rsid w:val="000C559E"/>
    <w:rsid w:val="000C5796"/>
    <w:rsid w:val="000D27A2"/>
    <w:rsid w:val="000F14A4"/>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25922"/>
    <w:rsid w:val="002321E2"/>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2FD"/>
    <w:rsid w:val="002B2607"/>
    <w:rsid w:val="002B35BD"/>
    <w:rsid w:val="002B378A"/>
    <w:rsid w:val="002D5624"/>
    <w:rsid w:val="002D56C6"/>
    <w:rsid w:val="00302D48"/>
    <w:rsid w:val="00311606"/>
    <w:rsid w:val="003234CE"/>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9296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6F4"/>
    <w:rsid w:val="0044025A"/>
    <w:rsid w:val="00455774"/>
    <w:rsid w:val="0046080D"/>
    <w:rsid w:val="00460D05"/>
    <w:rsid w:val="004664EE"/>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3A09"/>
    <w:rsid w:val="00557B1E"/>
    <w:rsid w:val="00560A6B"/>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37CB0"/>
    <w:rsid w:val="00661C3E"/>
    <w:rsid w:val="00672C26"/>
    <w:rsid w:val="006876EE"/>
    <w:rsid w:val="006905D0"/>
    <w:rsid w:val="006B4902"/>
    <w:rsid w:val="006B5296"/>
    <w:rsid w:val="006B6879"/>
    <w:rsid w:val="006C2043"/>
    <w:rsid w:val="006C32FE"/>
    <w:rsid w:val="006C7C4D"/>
    <w:rsid w:val="006D0853"/>
    <w:rsid w:val="006D6603"/>
    <w:rsid w:val="0070444F"/>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049B4"/>
    <w:rsid w:val="009107C6"/>
    <w:rsid w:val="009225A7"/>
    <w:rsid w:val="0092338E"/>
    <w:rsid w:val="009242B2"/>
    <w:rsid w:val="00925760"/>
    <w:rsid w:val="00930C5B"/>
    <w:rsid w:val="00937614"/>
    <w:rsid w:val="00944BEF"/>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D7EAE"/>
    <w:rsid w:val="00AE0976"/>
    <w:rsid w:val="00AF6C8D"/>
    <w:rsid w:val="00B13199"/>
    <w:rsid w:val="00B15ED4"/>
    <w:rsid w:val="00B213D6"/>
    <w:rsid w:val="00B362C6"/>
    <w:rsid w:val="00B40F5A"/>
    <w:rsid w:val="00B51434"/>
    <w:rsid w:val="00B51FDD"/>
    <w:rsid w:val="00B53882"/>
    <w:rsid w:val="00B56E45"/>
    <w:rsid w:val="00B67E12"/>
    <w:rsid w:val="00BA1132"/>
    <w:rsid w:val="00BB47EB"/>
    <w:rsid w:val="00BC09D4"/>
    <w:rsid w:val="00BD1638"/>
    <w:rsid w:val="00BD4B20"/>
    <w:rsid w:val="00BD7388"/>
    <w:rsid w:val="00BF2589"/>
    <w:rsid w:val="00BF60E7"/>
    <w:rsid w:val="00C007E9"/>
    <w:rsid w:val="00C04799"/>
    <w:rsid w:val="00C15CF9"/>
    <w:rsid w:val="00C30AAF"/>
    <w:rsid w:val="00C349C2"/>
    <w:rsid w:val="00C42648"/>
    <w:rsid w:val="00C50810"/>
    <w:rsid w:val="00C5783A"/>
    <w:rsid w:val="00C64692"/>
    <w:rsid w:val="00C6729F"/>
    <w:rsid w:val="00C816E8"/>
    <w:rsid w:val="00C94BE4"/>
    <w:rsid w:val="00CB1CC7"/>
    <w:rsid w:val="00CB41B6"/>
    <w:rsid w:val="00CB553C"/>
    <w:rsid w:val="00CB6D8B"/>
    <w:rsid w:val="00CC012A"/>
    <w:rsid w:val="00CD16BC"/>
    <w:rsid w:val="00CD3F3A"/>
    <w:rsid w:val="00CE0D56"/>
    <w:rsid w:val="00CF154E"/>
    <w:rsid w:val="00CF6903"/>
    <w:rsid w:val="00D1701D"/>
    <w:rsid w:val="00D319B3"/>
    <w:rsid w:val="00D32787"/>
    <w:rsid w:val="00D336D8"/>
    <w:rsid w:val="00D35DDE"/>
    <w:rsid w:val="00D507EF"/>
    <w:rsid w:val="00D52FF7"/>
    <w:rsid w:val="00D746E3"/>
    <w:rsid w:val="00D861BD"/>
    <w:rsid w:val="00D90451"/>
    <w:rsid w:val="00D9247C"/>
    <w:rsid w:val="00D96EB7"/>
    <w:rsid w:val="00DA5C0A"/>
    <w:rsid w:val="00DB104A"/>
    <w:rsid w:val="00DB3D05"/>
    <w:rsid w:val="00DB40B6"/>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E661A"/>
    <w:rsid w:val="00EF015A"/>
    <w:rsid w:val="00EF419C"/>
    <w:rsid w:val="00EF74DE"/>
    <w:rsid w:val="00F11C67"/>
    <w:rsid w:val="00F15EBA"/>
    <w:rsid w:val="00F209EE"/>
    <w:rsid w:val="00F269C2"/>
    <w:rsid w:val="00F33911"/>
    <w:rsid w:val="00F40A6A"/>
    <w:rsid w:val="00F44EF5"/>
    <w:rsid w:val="00F65CE8"/>
    <w:rsid w:val="00F703B5"/>
    <w:rsid w:val="00F70511"/>
    <w:rsid w:val="00F766A9"/>
    <w:rsid w:val="00F82E6C"/>
    <w:rsid w:val="00F93A77"/>
    <w:rsid w:val="00F96EC7"/>
    <w:rsid w:val="00FA2D59"/>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character" w:styleId="BesuchterLink">
    <w:name w:val="FollowedHyperlink"/>
    <w:basedOn w:val="Absatz-Standardschriftart"/>
    <w:uiPriority w:val="99"/>
    <w:semiHidden/>
    <w:unhideWhenUsed/>
    <w:rsid w:val="002321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11243811">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665205631">
      <w:bodyDiv w:val="1"/>
      <w:marLeft w:val="0"/>
      <w:marRight w:val="0"/>
      <w:marTop w:val="0"/>
      <w:marBottom w:val="0"/>
      <w:divBdr>
        <w:top w:val="none" w:sz="0" w:space="0" w:color="auto"/>
        <w:left w:val="none" w:sz="0" w:space="0" w:color="auto"/>
        <w:bottom w:val="none" w:sz="0" w:space="0" w:color="auto"/>
        <w:right w:val="none" w:sz="0" w:space="0" w:color="auto"/>
      </w:divBdr>
    </w:div>
    <w:div w:id="1214805085">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63176177">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98135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konfigurator" TargetMode="External"/><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705</Words>
  <Characters>4447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157</cp:revision>
  <cp:lastPrinted>2023-07-24T13:43:00Z</cp:lastPrinted>
  <dcterms:created xsi:type="dcterms:W3CDTF">2022-01-27T09:31:00Z</dcterms:created>
  <dcterms:modified xsi:type="dcterms:W3CDTF">2023-07-24T13:46:00Z</dcterms:modified>
</cp:coreProperties>
</file>