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A86" w:rsidRDefault="003C1A86" w:rsidP="0064764C">
      <w:pPr>
        <w:rPr>
          <w:rFonts w:asciiTheme="minorHAnsi" w:eastAsiaTheme="minorHAnsi" w:hAnsiTheme="minorHAnsi" w:cstheme="minorBidi"/>
          <w:u w:val="single"/>
          <w:lang w:eastAsia="en-US"/>
        </w:rPr>
      </w:pPr>
    </w:p>
    <w:p w:rsidR="00D3044B" w:rsidRPr="0064764C" w:rsidRDefault="00786B7D" w:rsidP="00D3044B">
      <w:pPr>
        <w:rPr>
          <w:rFonts w:asciiTheme="minorHAnsi" w:eastAsiaTheme="minorHAnsi" w:hAnsiTheme="minorHAnsi" w:cstheme="minorBidi"/>
          <w:u w:val="single"/>
          <w:lang w:eastAsia="en-US"/>
        </w:rPr>
      </w:pPr>
      <w:r>
        <w:rPr>
          <w:rFonts w:asciiTheme="minorHAnsi" w:eastAsiaTheme="minorHAnsi" w:hAnsiTheme="minorHAnsi" w:cstheme="minorBidi"/>
          <w:u w:val="single"/>
          <w:lang w:eastAsia="en-US"/>
        </w:rPr>
        <w:t xml:space="preserve">Erfolgreich im </w:t>
      </w:r>
      <w:r w:rsidR="00F15663">
        <w:rPr>
          <w:rFonts w:asciiTheme="minorHAnsi" w:eastAsiaTheme="minorHAnsi" w:hAnsiTheme="minorHAnsi" w:cstheme="minorBidi"/>
          <w:u w:val="single"/>
          <w:lang w:eastAsia="en-US"/>
        </w:rPr>
        <w:t xml:space="preserve">Ranking der Munich </w:t>
      </w:r>
      <w:proofErr w:type="spellStart"/>
      <w:r w:rsidR="00F15663">
        <w:rPr>
          <w:rFonts w:asciiTheme="minorHAnsi" w:eastAsiaTheme="minorHAnsi" w:hAnsiTheme="minorHAnsi" w:cstheme="minorBidi"/>
          <w:u w:val="single"/>
          <w:lang w:eastAsia="en-US"/>
        </w:rPr>
        <w:t>Strategy</w:t>
      </w:r>
      <w:proofErr w:type="spellEnd"/>
      <w:r w:rsidR="00F15663">
        <w:rPr>
          <w:rFonts w:asciiTheme="minorHAnsi" w:eastAsiaTheme="minorHAnsi" w:hAnsiTheme="minorHAnsi" w:cstheme="minorBidi"/>
          <w:u w:val="single"/>
          <w:lang w:eastAsia="en-US"/>
        </w:rPr>
        <w:t xml:space="preserve"> Group</w:t>
      </w:r>
    </w:p>
    <w:p w:rsidR="00EC08D0" w:rsidRPr="0064764C" w:rsidRDefault="00EC08D0">
      <w:pPr>
        <w:rPr>
          <w:rFonts w:ascii="Calibri" w:hAnsi="Calibri" w:cs="Calibri"/>
        </w:rPr>
      </w:pPr>
    </w:p>
    <w:p w:rsidR="000B4FC2" w:rsidRPr="0064764C" w:rsidRDefault="00484C8D" w:rsidP="0064764C">
      <w:pPr>
        <w:tabs>
          <w:tab w:val="left" w:pos="1530"/>
        </w:tabs>
        <w:rPr>
          <w:rFonts w:asciiTheme="minorHAnsi" w:eastAsiaTheme="minorHAnsi" w:hAnsiTheme="minorHAnsi" w:cstheme="minorBidi"/>
          <w:sz w:val="40"/>
          <w:szCs w:val="40"/>
          <w:lang w:eastAsia="en-US"/>
        </w:rPr>
      </w:pPr>
      <w:r>
        <w:rPr>
          <w:rFonts w:asciiTheme="minorHAnsi" w:eastAsiaTheme="minorHAnsi" w:hAnsiTheme="minorHAnsi" w:cstheme="minorBidi"/>
          <w:sz w:val="40"/>
          <w:szCs w:val="40"/>
          <w:lang w:eastAsia="en-US"/>
        </w:rPr>
        <w:t>LAMILUX</w:t>
      </w:r>
      <w:r w:rsidR="00D07A36">
        <w:rPr>
          <w:rFonts w:asciiTheme="minorHAnsi" w:eastAsiaTheme="minorHAnsi" w:hAnsiTheme="minorHAnsi" w:cstheme="minorBidi"/>
          <w:sz w:val="40"/>
          <w:szCs w:val="40"/>
          <w:lang w:eastAsia="en-US"/>
        </w:rPr>
        <w:t xml:space="preserve"> </w:t>
      </w:r>
      <w:r w:rsidR="001A0E98">
        <w:rPr>
          <w:rFonts w:asciiTheme="minorHAnsi" w:eastAsiaTheme="minorHAnsi" w:hAnsiTheme="minorHAnsi" w:cstheme="minorBidi"/>
          <w:sz w:val="40"/>
          <w:szCs w:val="40"/>
          <w:lang w:eastAsia="en-US"/>
        </w:rPr>
        <w:t xml:space="preserve">unter </w:t>
      </w:r>
      <w:r w:rsidR="004F319B">
        <w:rPr>
          <w:rFonts w:asciiTheme="minorHAnsi" w:eastAsiaTheme="minorHAnsi" w:hAnsiTheme="minorHAnsi" w:cstheme="minorBidi"/>
          <w:sz w:val="40"/>
          <w:szCs w:val="40"/>
          <w:lang w:eastAsia="en-US"/>
        </w:rPr>
        <w:t xml:space="preserve">den 100 </w:t>
      </w:r>
      <w:r w:rsidR="00117917">
        <w:rPr>
          <w:rFonts w:asciiTheme="minorHAnsi" w:eastAsiaTheme="minorHAnsi" w:hAnsiTheme="minorHAnsi" w:cstheme="minorBidi"/>
          <w:sz w:val="40"/>
          <w:szCs w:val="40"/>
          <w:lang w:eastAsia="en-US"/>
        </w:rPr>
        <w:t>besten</w:t>
      </w:r>
      <w:r w:rsidR="004F319B">
        <w:rPr>
          <w:rFonts w:asciiTheme="minorHAnsi" w:eastAsiaTheme="minorHAnsi" w:hAnsiTheme="minorHAnsi" w:cstheme="minorBidi"/>
          <w:sz w:val="40"/>
          <w:szCs w:val="40"/>
          <w:lang w:eastAsia="en-US"/>
        </w:rPr>
        <w:t xml:space="preserve"> Mittelständler</w:t>
      </w:r>
      <w:r w:rsidR="00117917">
        <w:rPr>
          <w:rFonts w:asciiTheme="minorHAnsi" w:eastAsiaTheme="minorHAnsi" w:hAnsiTheme="minorHAnsi" w:cstheme="minorBidi"/>
          <w:sz w:val="40"/>
          <w:szCs w:val="40"/>
          <w:lang w:eastAsia="en-US"/>
        </w:rPr>
        <w:t>n</w:t>
      </w:r>
      <w:r w:rsidR="004F319B">
        <w:rPr>
          <w:rFonts w:asciiTheme="minorHAnsi" w:eastAsiaTheme="minorHAnsi" w:hAnsiTheme="minorHAnsi" w:cstheme="minorBidi"/>
          <w:sz w:val="40"/>
          <w:szCs w:val="40"/>
          <w:lang w:eastAsia="en-US"/>
        </w:rPr>
        <w:t xml:space="preserve"> Deutschlands</w:t>
      </w:r>
    </w:p>
    <w:p w:rsidR="00F2489F" w:rsidRDefault="00F2489F">
      <w:pPr>
        <w:tabs>
          <w:tab w:val="left" w:pos="1530"/>
        </w:tabs>
        <w:rPr>
          <w:rFonts w:ascii="Calibri" w:hAnsi="Calibri" w:cs="Calibri"/>
          <w:sz w:val="20"/>
          <w:szCs w:val="20"/>
        </w:rPr>
      </w:pPr>
    </w:p>
    <w:p w:rsidR="00693A1F" w:rsidRPr="00D43C74" w:rsidRDefault="00693A1F">
      <w:pPr>
        <w:tabs>
          <w:tab w:val="left" w:pos="1530"/>
        </w:tabs>
        <w:rPr>
          <w:rFonts w:ascii="Calibri" w:hAnsi="Calibri" w:cs="Calibri"/>
          <w:sz w:val="20"/>
          <w:szCs w:val="20"/>
        </w:rPr>
      </w:pPr>
    </w:p>
    <w:p w:rsidR="00EC08D0" w:rsidRPr="00D43C74" w:rsidRDefault="00EC08D0">
      <w:pPr>
        <w:tabs>
          <w:tab w:val="left" w:pos="1530"/>
        </w:tabs>
        <w:rPr>
          <w:rFonts w:ascii="Calibri" w:hAnsi="Calibri" w:cs="Calibri"/>
          <w:sz w:val="20"/>
          <w:szCs w:val="20"/>
        </w:rPr>
      </w:pPr>
    </w:p>
    <w:p w:rsidR="001A0E98" w:rsidRDefault="008249D7" w:rsidP="00604758">
      <w:pPr>
        <w:pStyle w:val="Textkrper"/>
        <w:spacing w:line="36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A</w:t>
      </w:r>
      <w:r w:rsidR="001B2FCE">
        <w:rPr>
          <w:rFonts w:asciiTheme="minorHAnsi" w:hAnsiTheme="minorHAnsi" w:cstheme="minorHAnsi"/>
          <w:sz w:val="24"/>
        </w:rPr>
        <w:t xml:space="preserve">us </w:t>
      </w:r>
      <w:r w:rsidR="00425FAE">
        <w:rPr>
          <w:rFonts w:asciiTheme="minorHAnsi" w:hAnsiTheme="minorHAnsi" w:cstheme="minorHAnsi"/>
          <w:sz w:val="24"/>
        </w:rPr>
        <w:t>insgesamt</w:t>
      </w:r>
      <w:r w:rsidR="00604758">
        <w:rPr>
          <w:rFonts w:asciiTheme="minorHAnsi" w:hAnsiTheme="minorHAnsi" w:cstheme="minorHAnsi"/>
          <w:sz w:val="24"/>
        </w:rPr>
        <w:t xml:space="preserve"> 3.500 </w:t>
      </w:r>
      <w:r w:rsidR="001B2FCE">
        <w:rPr>
          <w:rFonts w:asciiTheme="minorHAnsi" w:hAnsiTheme="minorHAnsi" w:cstheme="minorHAnsi"/>
          <w:sz w:val="24"/>
        </w:rPr>
        <w:t>m</w:t>
      </w:r>
      <w:r>
        <w:rPr>
          <w:rFonts w:asciiTheme="minorHAnsi" w:hAnsiTheme="minorHAnsi" w:cstheme="minorHAnsi"/>
          <w:sz w:val="24"/>
        </w:rPr>
        <w:t>ittelständischen Unternehmen</w:t>
      </w:r>
      <w:r w:rsidR="00DE2709">
        <w:rPr>
          <w:rFonts w:asciiTheme="minorHAnsi" w:hAnsiTheme="minorHAnsi" w:cstheme="minorHAnsi"/>
          <w:sz w:val="24"/>
        </w:rPr>
        <w:t xml:space="preserve"> </w:t>
      </w:r>
      <w:r w:rsidR="00F15663">
        <w:rPr>
          <w:rFonts w:asciiTheme="minorHAnsi" w:hAnsiTheme="minorHAnsi" w:cstheme="minorHAnsi"/>
          <w:sz w:val="24"/>
        </w:rPr>
        <w:t xml:space="preserve">in Deutschland </w:t>
      </w:r>
      <w:r>
        <w:rPr>
          <w:rFonts w:asciiTheme="minorHAnsi" w:hAnsiTheme="minorHAnsi" w:cstheme="minorHAnsi"/>
          <w:sz w:val="24"/>
        </w:rPr>
        <w:t xml:space="preserve">wurde </w:t>
      </w:r>
      <w:r w:rsidR="001B2FCE">
        <w:rPr>
          <w:rFonts w:asciiTheme="minorHAnsi" w:hAnsiTheme="minorHAnsi" w:cstheme="minorHAnsi"/>
          <w:sz w:val="24"/>
        </w:rPr>
        <w:t>LAMILUX unter die TOP 100</w:t>
      </w:r>
      <w:r w:rsidR="00995DD8">
        <w:rPr>
          <w:rFonts w:asciiTheme="minorHAnsi" w:hAnsiTheme="minorHAnsi" w:cstheme="minorHAnsi"/>
          <w:sz w:val="24"/>
        </w:rPr>
        <w:t xml:space="preserve"> des Jahres 2017</w:t>
      </w:r>
      <w:r w:rsidR="00425FAE">
        <w:rPr>
          <w:rFonts w:asciiTheme="minorHAnsi" w:hAnsiTheme="minorHAnsi" w:cstheme="minorHAnsi"/>
          <w:sz w:val="24"/>
        </w:rPr>
        <w:t xml:space="preserve"> gewählt. </w:t>
      </w:r>
      <w:r>
        <w:rPr>
          <w:rFonts w:asciiTheme="minorHAnsi" w:hAnsiTheme="minorHAnsi" w:cstheme="minorHAnsi"/>
          <w:sz w:val="24"/>
        </w:rPr>
        <w:t>D</w:t>
      </w:r>
      <w:r w:rsidR="00F17203">
        <w:rPr>
          <w:rFonts w:asciiTheme="minorHAnsi" w:hAnsiTheme="minorHAnsi" w:cstheme="minorHAnsi"/>
          <w:sz w:val="24"/>
        </w:rPr>
        <w:t>as</w:t>
      </w:r>
      <w:r>
        <w:rPr>
          <w:rFonts w:asciiTheme="minorHAnsi" w:hAnsiTheme="minorHAnsi" w:cstheme="minorHAnsi"/>
          <w:sz w:val="24"/>
        </w:rPr>
        <w:t xml:space="preserve"> </w:t>
      </w:r>
      <w:r w:rsidR="00F17203">
        <w:rPr>
          <w:rFonts w:asciiTheme="minorHAnsi" w:hAnsiTheme="minorHAnsi" w:cstheme="minorHAnsi"/>
          <w:sz w:val="24"/>
        </w:rPr>
        <w:t>Ranking</w:t>
      </w:r>
      <w:r>
        <w:rPr>
          <w:rFonts w:asciiTheme="minorHAnsi" w:hAnsiTheme="minorHAnsi" w:cstheme="minorHAnsi"/>
          <w:sz w:val="24"/>
        </w:rPr>
        <w:t xml:space="preserve"> </w:t>
      </w:r>
      <w:r w:rsidR="008A75D9">
        <w:rPr>
          <w:rFonts w:asciiTheme="minorHAnsi" w:hAnsiTheme="minorHAnsi" w:cstheme="minorHAnsi"/>
          <w:sz w:val="24"/>
        </w:rPr>
        <w:t>stamm</w:t>
      </w:r>
      <w:r w:rsidR="00F17203">
        <w:rPr>
          <w:rFonts w:asciiTheme="minorHAnsi" w:hAnsiTheme="minorHAnsi" w:cstheme="minorHAnsi"/>
          <w:sz w:val="24"/>
        </w:rPr>
        <w:t>t</w:t>
      </w:r>
      <w:r>
        <w:rPr>
          <w:rFonts w:asciiTheme="minorHAnsi" w:hAnsiTheme="minorHAnsi" w:cstheme="minorHAnsi"/>
          <w:sz w:val="24"/>
        </w:rPr>
        <w:t xml:space="preserve"> aus einer Studie des Beratungsunternehmen</w:t>
      </w:r>
      <w:r w:rsidR="00A67DA9">
        <w:rPr>
          <w:rFonts w:asciiTheme="minorHAnsi" w:hAnsiTheme="minorHAnsi" w:cstheme="minorHAnsi"/>
          <w:sz w:val="24"/>
        </w:rPr>
        <w:t>s</w:t>
      </w:r>
      <w:r w:rsidR="00604758">
        <w:rPr>
          <w:rFonts w:asciiTheme="minorHAnsi" w:hAnsiTheme="minorHAnsi" w:cstheme="minorHAnsi"/>
          <w:sz w:val="24"/>
        </w:rPr>
        <w:t xml:space="preserve"> Munich </w:t>
      </w:r>
      <w:proofErr w:type="spellStart"/>
      <w:r w:rsidR="00604758">
        <w:rPr>
          <w:rFonts w:asciiTheme="minorHAnsi" w:hAnsiTheme="minorHAnsi" w:cstheme="minorHAnsi"/>
          <w:sz w:val="24"/>
        </w:rPr>
        <w:t>Strategy</w:t>
      </w:r>
      <w:proofErr w:type="spellEnd"/>
      <w:r w:rsidR="00604758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 xml:space="preserve">Group, </w:t>
      </w:r>
      <w:proofErr w:type="gramStart"/>
      <w:r>
        <w:rPr>
          <w:rFonts w:asciiTheme="minorHAnsi" w:hAnsiTheme="minorHAnsi" w:cstheme="minorHAnsi"/>
          <w:sz w:val="24"/>
        </w:rPr>
        <w:t>das</w:t>
      </w:r>
      <w:proofErr w:type="gramEnd"/>
      <w:r>
        <w:rPr>
          <w:rFonts w:asciiTheme="minorHAnsi" w:hAnsiTheme="minorHAnsi" w:cstheme="minorHAnsi"/>
          <w:sz w:val="24"/>
        </w:rPr>
        <w:t xml:space="preserve"> </w:t>
      </w:r>
      <w:r w:rsidR="007B1676">
        <w:rPr>
          <w:rFonts w:asciiTheme="minorHAnsi" w:hAnsiTheme="minorHAnsi" w:cstheme="minorHAnsi"/>
          <w:sz w:val="24"/>
        </w:rPr>
        <w:t>zusammen</w:t>
      </w:r>
      <w:r w:rsidR="00F17203">
        <w:rPr>
          <w:rFonts w:asciiTheme="minorHAnsi" w:hAnsiTheme="minorHAnsi" w:cstheme="minorHAnsi"/>
          <w:sz w:val="24"/>
        </w:rPr>
        <w:t xml:space="preserve"> mit der Tageszeitung </w:t>
      </w:r>
      <w:r w:rsidR="00F17203" w:rsidRPr="00F17203">
        <w:rPr>
          <w:rFonts w:asciiTheme="minorHAnsi" w:hAnsiTheme="minorHAnsi" w:cstheme="minorHAnsi"/>
          <w:i/>
          <w:sz w:val="24"/>
        </w:rPr>
        <w:t>Die Welt</w:t>
      </w:r>
      <w:r w:rsidR="00710599">
        <w:rPr>
          <w:rFonts w:asciiTheme="minorHAnsi" w:hAnsiTheme="minorHAnsi" w:cstheme="minorHAnsi"/>
          <w:sz w:val="24"/>
        </w:rPr>
        <w:t xml:space="preserve"> </w:t>
      </w:r>
      <w:r w:rsidR="007B1676">
        <w:rPr>
          <w:rFonts w:asciiTheme="minorHAnsi" w:hAnsiTheme="minorHAnsi" w:cstheme="minorHAnsi"/>
          <w:sz w:val="24"/>
        </w:rPr>
        <w:t xml:space="preserve">zum </w:t>
      </w:r>
      <w:r w:rsidR="00F15663">
        <w:rPr>
          <w:rFonts w:asciiTheme="minorHAnsi" w:hAnsiTheme="minorHAnsi" w:cstheme="minorHAnsi"/>
          <w:sz w:val="24"/>
        </w:rPr>
        <w:t>achten</w:t>
      </w:r>
      <w:r w:rsidR="007B1676">
        <w:rPr>
          <w:rFonts w:asciiTheme="minorHAnsi" w:hAnsiTheme="minorHAnsi" w:cstheme="minorHAnsi"/>
          <w:sz w:val="24"/>
        </w:rPr>
        <w:t xml:space="preserve"> Mal </w:t>
      </w:r>
      <w:r>
        <w:rPr>
          <w:rFonts w:asciiTheme="minorHAnsi" w:hAnsiTheme="minorHAnsi" w:cstheme="minorHAnsi"/>
          <w:sz w:val="24"/>
        </w:rPr>
        <w:t>die</w:t>
      </w:r>
      <w:r w:rsidR="00710599">
        <w:rPr>
          <w:rFonts w:asciiTheme="minorHAnsi" w:hAnsiTheme="minorHAnsi" w:cstheme="minorHAnsi"/>
          <w:sz w:val="24"/>
        </w:rPr>
        <w:t xml:space="preserve"> </w:t>
      </w:r>
      <w:r w:rsidR="007B1676">
        <w:rPr>
          <w:rFonts w:asciiTheme="minorHAnsi" w:hAnsiTheme="minorHAnsi" w:cstheme="minorHAnsi"/>
          <w:sz w:val="24"/>
        </w:rPr>
        <w:t>100</w:t>
      </w:r>
      <w:r>
        <w:rPr>
          <w:rFonts w:asciiTheme="minorHAnsi" w:hAnsiTheme="minorHAnsi" w:cstheme="minorHAnsi"/>
          <w:sz w:val="24"/>
        </w:rPr>
        <w:t xml:space="preserve"> </w:t>
      </w:r>
      <w:r w:rsidR="00F17203">
        <w:rPr>
          <w:rFonts w:asciiTheme="minorHAnsi" w:hAnsiTheme="minorHAnsi" w:cstheme="minorHAnsi"/>
          <w:sz w:val="24"/>
        </w:rPr>
        <w:t>„</w:t>
      </w:r>
      <w:r>
        <w:rPr>
          <w:rFonts w:asciiTheme="minorHAnsi" w:hAnsiTheme="minorHAnsi" w:cstheme="minorHAnsi"/>
          <w:sz w:val="24"/>
        </w:rPr>
        <w:t>Wachstums- und Ertragsstars d</w:t>
      </w:r>
      <w:r w:rsidR="00441C34">
        <w:rPr>
          <w:rFonts w:asciiTheme="minorHAnsi" w:hAnsiTheme="minorHAnsi" w:cstheme="minorHAnsi"/>
          <w:sz w:val="24"/>
        </w:rPr>
        <w:t>es Mittelstands</w:t>
      </w:r>
      <w:r w:rsidR="00F17203">
        <w:rPr>
          <w:rFonts w:asciiTheme="minorHAnsi" w:hAnsiTheme="minorHAnsi" w:cstheme="minorHAnsi"/>
          <w:sz w:val="24"/>
        </w:rPr>
        <w:t>“</w:t>
      </w:r>
      <w:r>
        <w:rPr>
          <w:rFonts w:asciiTheme="minorHAnsi" w:hAnsiTheme="minorHAnsi" w:cstheme="minorHAnsi"/>
          <w:sz w:val="24"/>
        </w:rPr>
        <w:t xml:space="preserve"> </w:t>
      </w:r>
      <w:r w:rsidR="00710599">
        <w:rPr>
          <w:rFonts w:asciiTheme="minorHAnsi" w:hAnsiTheme="minorHAnsi" w:cstheme="minorHAnsi"/>
          <w:sz w:val="24"/>
        </w:rPr>
        <w:t>e</w:t>
      </w:r>
      <w:r w:rsidR="0039318E">
        <w:rPr>
          <w:rFonts w:asciiTheme="minorHAnsi" w:hAnsiTheme="minorHAnsi" w:cstheme="minorHAnsi"/>
          <w:sz w:val="24"/>
        </w:rPr>
        <w:t>hrt</w:t>
      </w:r>
      <w:r w:rsidR="004B4210">
        <w:rPr>
          <w:rFonts w:asciiTheme="minorHAnsi" w:hAnsiTheme="minorHAnsi" w:cstheme="minorHAnsi"/>
          <w:sz w:val="24"/>
        </w:rPr>
        <w:t>e</w:t>
      </w:r>
      <w:r w:rsidR="0039318E">
        <w:rPr>
          <w:rFonts w:asciiTheme="minorHAnsi" w:hAnsiTheme="minorHAnsi" w:cstheme="minorHAnsi"/>
          <w:sz w:val="24"/>
        </w:rPr>
        <w:t>.</w:t>
      </w:r>
    </w:p>
    <w:p w:rsidR="00E94309" w:rsidRDefault="00E94309" w:rsidP="006E1856">
      <w:pPr>
        <w:spacing w:line="276" w:lineRule="auto"/>
        <w:rPr>
          <w:rFonts w:asciiTheme="minorHAnsi" w:hAnsiTheme="minorHAnsi" w:cstheme="minorHAnsi"/>
          <w:b/>
          <w:bCs/>
        </w:rPr>
      </w:pPr>
    </w:p>
    <w:p w:rsidR="00F15663" w:rsidRDefault="004A52E4" w:rsidP="006E1856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Laut der Munich </w:t>
      </w:r>
      <w:proofErr w:type="spellStart"/>
      <w:r>
        <w:rPr>
          <w:rFonts w:asciiTheme="minorHAnsi" w:hAnsiTheme="minorHAnsi"/>
        </w:rPr>
        <w:t>Strategy</w:t>
      </w:r>
      <w:proofErr w:type="spellEnd"/>
      <w:r>
        <w:rPr>
          <w:rFonts w:asciiTheme="minorHAnsi" w:hAnsiTheme="minorHAnsi"/>
        </w:rPr>
        <w:t xml:space="preserve"> Group sind über 99 Prozent aller Unternehmen in Deutschland Mittelständler </w:t>
      </w:r>
      <w:r w:rsidR="00DB082E">
        <w:rPr>
          <w:rFonts w:asciiTheme="minorHAnsi" w:hAnsiTheme="minorHAnsi"/>
        </w:rPr>
        <w:t xml:space="preserve">und daher </w:t>
      </w:r>
      <w:r>
        <w:rPr>
          <w:rFonts w:asciiTheme="minorHAnsi" w:hAnsiTheme="minorHAnsi"/>
        </w:rPr>
        <w:t xml:space="preserve">ein grundlegender Erfolgsfaktor für die deutsche Wirtschaft. LAMILUX </w:t>
      </w:r>
      <w:r w:rsidR="00F15663">
        <w:rPr>
          <w:rFonts w:asciiTheme="minorHAnsi" w:hAnsiTheme="minorHAnsi"/>
        </w:rPr>
        <w:t xml:space="preserve">zählt </w:t>
      </w:r>
      <w:r>
        <w:rPr>
          <w:rFonts w:asciiTheme="minorHAnsi" w:hAnsiTheme="minorHAnsi"/>
        </w:rPr>
        <w:t xml:space="preserve">in diesem Jahr </w:t>
      </w:r>
      <w:r w:rsidR="002B561D">
        <w:rPr>
          <w:rFonts w:asciiTheme="minorHAnsi" w:hAnsiTheme="minorHAnsi"/>
        </w:rPr>
        <w:t>nicht nur bundesweit, sondern auch branchenübergreifend</w:t>
      </w:r>
      <w:r w:rsidR="00DB082E">
        <w:rPr>
          <w:rFonts w:asciiTheme="minorHAnsi" w:hAnsiTheme="minorHAnsi"/>
        </w:rPr>
        <w:t xml:space="preserve"> </w:t>
      </w:r>
      <w:r w:rsidR="004A2D80">
        <w:rPr>
          <w:rFonts w:asciiTheme="minorHAnsi" w:hAnsiTheme="minorHAnsi"/>
        </w:rPr>
        <w:t xml:space="preserve">mit einem 72. Platz </w:t>
      </w:r>
      <w:r>
        <w:rPr>
          <w:rFonts w:asciiTheme="minorHAnsi" w:hAnsiTheme="minorHAnsi"/>
        </w:rPr>
        <w:t>zu den Preisträgern der „TOP 100 des Mittelstands 2017"</w:t>
      </w:r>
      <w:r w:rsidR="00B63BBF">
        <w:rPr>
          <w:rFonts w:asciiTheme="minorHAnsi" w:hAnsiTheme="minorHAnsi"/>
        </w:rPr>
        <w:t xml:space="preserve">. </w:t>
      </w:r>
    </w:p>
    <w:p w:rsidR="00F15663" w:rsidRDefault="00F15663" w:rsidP="006E1856">
      <w:pPr>
        <w:spacing w:line="360" w:lineRule="auto"/>
        <w:jc w:val="both"/>
        <w:rPr>
          <w:rFonts w:asciiTheme="minorHAnsi" w:hAnsiTheme="minorHAnsi"/>
        </w:rPr>
      </w:pPr>
    </w:p>
    <w:p w:rsidR="00F15663" w:rsidRPr="00F15663" w:rsidRDefault="00F15663" w:rsidP="006E1856">
      <w:pPr>
        <w:spacing w:line="360" w:lineRule="auto"/>
        <w:jc w:val="both"/>
        <w:rPr>
          <w:rFonts w:asciiTheme="minorHAnsi" w:hAnsiTheme="minorHAnsi"/>
          <w:b/>
        </w:rPr>
      </w:pPr>
      <w:r w:rsidRPr="00F15663">
        <w:rPr>
          <w:rFonts w:asciiTheme="minorHAnsi" w:hAnsiTheme="minorHAnsi"/>
          <w:b/>
        </w:rPr>
        <w:t>Überdurchschnittlicher Erfolg</w:t>
      </w:r>
    </w:p>
    <w:p w:rsidR="00F17203" w:rsidRDefault="005F5E5E" w:rsidP="006E1856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Entscheidend für die Platzierung sind insbesondere Wachstums- und Ertragsqu</w:t>
      </w:r>
      <w:r w:rsidR="00F15663">
        <w:rPr>
          <w:rFonts w:asciiTheme="minorHAnsi" w:hAnsiTheme="minorHAnsi"/>
        </w:rPr>
        <w:t>oten über eine kontinuierliche Zeits</w:t>
      </w:r>
      <w:r>
        <w:rPr>
          <w:rFonts w:asciiTheme="minorHAnsi" w:hAnsiTheme="minorHAnsi"/>
        </w:rPr>
        <w:t xml:space="preserve">panne von fünf Jahren. </w:t>
      </w:r>
      <w:r w:rsidR="001277D7">
        <w:rPr>
          <w:rFonts w:asciiTheme="minorHAnsi" w:hAnsiTheme="minorHAnsi"/>
        </w:rPr>
        <w:t xml:space="preserve">Laut der Studie sind </w:t>
      </w:r>
      <w:r w:rsidR="00F15663">
        <w:rPr>
          <w:rFonts w:asciiTheme="minorHAnsi" w:hAnsiTheme="minorHAnsi"/>
        </w:rPr>
        <w:t>hier</w:t>
      </w:r>
      <w:r w:rsidR="00860FBC">
        <w:rPr>
          <w:rFonts w:asciiTheme="minorHAnsi" w:hAnsiTheme="minorHAnsi"/>
        </w:rPr>
        <w:t xml:space="preserve"> </w:t>
      </w:r>
      <w:r w:rsidR="001277D7">
        <w:rPr>
          <w:rFonts w:asciiTheme="minorHAnsi" w:hAnsiTheme="minorHAnsi"/>
        </w:rPr>
        <w:t xml:space="preserve">ein Umsatz von 3,7 Prozent sowie eine ermittelte Ertragsquote von 5,5 Prozent üblich. LAMILUX liegt </w:t>
      </w:r>
      <w:r w:rsidR="00C23178">
        <w:rPr>
          <w:rFonts w:asciiTheme="minorHAnsi" w:hAnsiTheme="minorHAnsi"/>
        </w:rPr>
        <w:t>demnach</w:t>
      </w:r>
      <w:r w:rsidR="001277D7">
        <w:rPr>
          <w:rFonts w:asciiTheme="minorHAnsi" w:hAnsiTheme="minorHAnsi"/>
        </w:rPr>
        <w:t xml:space="preserve"> mit einem</w:t>
      </w:r>
      <w:r w:rsidR="009B4B89">
        <w:rPr>
          <w:rFonts w:asciiTheme="minorHAnsi" w:hAnsiTheme="minorHAnsi"/>
        </w:rPr>
        <w:t xml:space="preserve"> auf fünf Jahre </w:t>
      </w:r>
      <w:r w:rsidR="005F2A8D">
        <w:rPr>
          <w:rFonts w:asciiTheme="minorHAnsi" w:hAnsiTheme="minorHAnsi"/>
        </w:rPr>
        <w:t>gerechneten</w:t>
      </w:r>
      <w:r w:rsidR="001277D7">
        <w:rPr>
          <w:rFonts w:asciiTheme="minorHAnsi" w:hAnsiTheme="minorHAnsi"/>
        </w:rPr>
        <w:t xml:space="preserve"> Umsatzwachstum von 11,1 Prozent und einer Ertragsquote von 8,4 Prozent deutlich über dem Durchschnitt. </w:t>
      </w:r>
      <w:r w:rsidR="00D37A9D">
        <w:rPr>
          <w:rFonts w:asciiTheme="minorHAnsi" w:hAnsiTheme="minorHAnsi"/>
        </w:rPr>
        <w:t xml:space="preserve">Das </w:t>
      </w:r>
      <w:r w:rsidR="00EC3213">
        <w:rPr>
          <w:rFonts w:asciiTheme="minorHAnsi" w:hAnsiTheme="minorHAnsi"/>
        </w:rPr>
        <w:t xml:space="preserve">Familienunternehmen </w:t>
      </w:r>
      <w:r w:rsidR="00BD324F">
        <w:rPr>
          <w:rFonts w:asciiTheme="minorHAnsi" w:hAnsiTheme="minorHAnsi"/>
        </w:rPr>
        <w:t xml:space="preserve">konnte </w:t>
      </w:r>
      <w:r w:rsidR="00D5298E">
        <w:rPr>
          <w:rFonts w:asciiTheme="minorHAnsi" w:hAnsiTheme="minorHAnsi"/>
        </w:rPr>
        <w:t xml:space="preserve">des Weiteren durch hohe </w:t>
      </w:r>
      <w:r w:rsidR="00D5298E">
        <w:rPr>
          <w:rFonts w:asciiTheme="minorHAnsi" w:hAnsiTheme="minorHAnsi"/>
        </w:rPr>
        <w:lastRenderedPageBreak/>
        <w:t>Produktq</w:t>
      </w:r>
      <w:r w:rsidR="00B63BBF">
        <w:rPr>
          <w:rFonts w:asciiTheme="minorHAnsi" w:hAnsiTheme="minorHAnsi"/>
        </w:rPr>
        <w:t>ualität sowie</w:t>
      </w:r>
      <w:r w:rsidR="00D37A9D">
        <w:rPr>
          <w:rFonts w:asciiTheme="minorHAnsi" w:hAnsiTheme="minorHAnsi"/>
        </w:rPr>
        <w:t xml:space="preserve"> durch</w:t>
      </w:r>
      <w:r w:rsidR="00B63BBF">
        <w:rPr>
          <w:rFonts w:asciiTheme="minorHAnsi" w:hAnsiTheme="minorHAnsi"/>
        </w:rPr>
        <w:t xml:space="preserve"> </w:t>
      </w:r>
      <w:r w:rsidR="00BD324F">
        <w:rPr>
          <w:rFonts w:asciiTheme="minorHAnsi" w:hAnsiTheme="minorHAnsi"/>
        </w:rPr>
        <w:t>inter</w:t>
      </w:r>
      <w:r w:rsidR="00D37A9D">
        <w:rPr>
          <w:rFonts w:asciiTheme="minorHAnsi" w:hAnsiTheme="minorHAnsi"/>
        </w:rPr>
        <w:t>nationale Marktpräsenz punkten</w:t>
      </w:r>
      <w:r w:rsidR="00D5298E">
        <w:rPr>
          <w:rFonts w:asciiTheme="minorHAnsi" w:hAnsiTheme="minorHAnsi"/>
        </w:rPr>
        <w:t>:</w:t>
      </w:r>
      <w:r w:rsidR="00D37A9D">
        <w:rPr>
          <w:rFonts w:asciiTheme="minorHAnsi" w:hAnsiTheme="minorHAnsi"/>
        </w:rPr>
        <w:t xml:space="preserve"> </w:t>
      </w:r>
      <w:r w:rsidR="001A0E98" w:rsidRPr="001A0E98">
        <w:rPr>
          <w:rFonts w:asciiTheme="minorHAnsi" w:hAnsiTheme="minorHAnsi"/>
        </w:rPr>
        <w:t>„LAMILUX fokussiert sich auf ausgewählte Märkte und schafft es durch einen hohen Qualitätsanspruch, dort eine f</w:t>
      </w:r>
      <w:r w:rsidR="0088018C">
        <w:rPr>
          <w:rFonts w:asciiTheme="minorHAnsi" w:hAnsiTheme="minorHAnsi"/>
        </w:rPr>
        <w:t xml:space="preserve">ührende Stellung einzunehmen“, betont </w:t>
      </w:r>
      <w:r w:rsidR="0088018C" w:rsidRPr="001A0E98">
        <w:rPr>
          <w:rFonts w:asciiTheme="minorHAnsi" w:hAnsiTheme="minorHAnsi"/>
        </w:rPr>
        <w:t xml:space="preserve">Dr. Sebastian </w:t>
      </w:r>
      <w:proofErr w:type="spellStart"/>
      <w:r w:rsidR="0088018C" w:rsidRPr="001A0E98">
        <w:rPr>
          <w:rFonts w:asciiTheme="minorHAnsi" w:hAnsiTheme="minorHAnsi"/>
        </w:rPr>
        <w:t>Theopold</w:t>
      </w:r>
      <w:proofErr w:type="spellEnd"/>
      <w:r w:rsidR="0088018C">
        <w:rPr>
          <w:rFonts w:asciiTheme="minorHAnsi" w:hAnsiTheme="minorHAnsi"/>
        </w:rPr>
        <w:t>,</w:t>
      </w:r>
      <w:r w:rsidR="0088018C" w:rsidRPr="001A0E98">
        <w:rPr>
          <w:rFonts w:asciiTheme="minorHAnsi" w:hAnsiTheme="minorHAnsi"/>
        </w:rPr>
        <w:t xml:space="preserve"> Geschäftsführer der Munich </w:t>
      </w:r>
      <w:proofErr w:type="spellStart"/>
      <w:r w:rsidR="0088018C" w:rsidRPr="001A0E98">
        <w:rPr>
          <w:rFonts w:asciiTheme="minorHAnsi" w:hAnsiTheme="minorHAnsi"/>
        </w:rPr>
        <w:t>Strategy</w:t>
      </w:r>
      <w:proofErr w:type="spellEnd"/>
      <w:r w:rsidR="0088018C" w:rsidRPr="001A0E98">
        <w:rPr>
          <w:rFonts w:asciiTheme="minorHAnsi" w:hAnsiTheme="minorHAnsi"/>
        </w:rPr>
        <w:t xml:space="preserve"> Group </w:t>
      </w:r>
      <w:r w:rsidR="00441C34">
        <w:rPr>
          <w:rFonts w:asciiTheme="minorHAnsi" w:hAnsiTheme="minorHAnsi"/>
        </w:rPr>
        <w:t>sowie</w:t>
      </w:r>
      <w:r w:rsidR="0088018C" w:rsidRPr="001A0E98">
        <w:rPr>
          <w:rFonts w:asciiTheme="minorHAnsi" w:hAnsiTheme="minorHAnsi"/>
        </w:rPr>
        <w:t xml:space="preserve"> Autor der Studi</w:t>
      </w:r>
      <w:r w:rsidR="0088018C">
        <w:rPr>
          <w:rFonts w:asciiTheme="minorHAnsi" w:hAnsiTheme="minorHAnsi"/>
        </w:rPr>
        <w:t>e.</w:t>
      </w:r>
      <w:r w:rsidR="00492531">
        <w:rPr>
          <w:rFonts w:asciiTheme="minorHAnsi" w:hAnsiTheme="minorHAnsi"/>
        </w:rPr>
        <w:t xml:space="preserve"> </w:t>
      </w:r>
      <w:r w:rsidR="00821F8E">
        <w:rPr>
          <w:rFonts w:asciiTheme="minorHAnsi" w:hAnsiTheme="minorHAnsi"/>
        </w:rPr>
        <w:t>Eine weit</w:t>
      </w:r>
      <w:r w:rsidR="007E71D3">
        <w:rPr>
          <w:rFonts w:asciiTheme="minorHAnsi" w:hAnsiTheme="minorHAnsi"/>
        </w:rPr>
        <w:t>ere Rolle spielt</w:t>
      </w:r>
      <w:r w:rsidR="00821F8E">
        <w:rPr>
          <w:rFonts w:asciiTheme="minorHAnsi" w:hAnsiTheme="minorHAnsi"/>
        </w:rPr>
        <w:t xml:space="preserve"> die </w:t>
      </w:r>
      <w:r w:rsidR="0049716D">
        <w:rPr>
          <w:rFonts w:asciiTheme="minorHAnsi" w:hAnsiTheme="minorHAnsi"/>
        </w:rPr>
        <w:t>signifikant hohe</w:t>
      </w:r>
      <w:r w:rsidR="007E71D3">
        <w:rPr>
          <w:rFonts w:asciiTheme="minorHAnsi" w:hAnsiTheme="minorHAnsi"/>
        </w:rPr>
        <w:t xml:space="preserve"> Personalproduktivität sowie </w:t>
      </w:r>
      <w:r w:rsidR="00441C34">
        <w:rPr>
          <w:rFonts w:asciiTheme="minorHAnsi" w:hAnsiTheme="minorHAnsi"/>
        </w:rPr>
        <w:t xml:space="preserve">die </w:t>
      </w:r>
      <w:r w:rsidR="007E71D3">
        <w:rPr>
          <w:rFonts w:asciiTheme="minorHAnsi" w:hAnsiTheme="minorHAnsi"/>
        </w:rPr>
        <w:t>Stabilität und finanzielle Unabhängigkeit</w:t>
      </w:r>
      <w:r w:rsidR="00441C34">
        <w:rPr>
          <w:rFonts w:asciiTheme="minorHAnsi" w:hAnsiTheme="minorHAnsi"/>
        </w:rPr>
        <w:t xml:space="preserve"> des </w:t>
      </w:r>
      <w:proofErr w:type="spellStart"/>
      <w:r w:rsidR="002B7C95">
        <w:rPr>
          <w:rFonts w:asciiTheme="minorHAnsi" w:hAnsiTheme="minorHAnsi"/>
        </w:rPr>
        <w:t>Rehauer</w:t>
      </w:r>
      <w:proofErr w:type="spellEnd"/>
      <w:r w:rsidR="002B7C95">
        <w:rPr>
          <w:rFonts w:asciiTheme="minorHAnsi" w:hAnsiTheme="minorHAnsi"/>
        </w:rPr>
        <w:t xml:space="preserve"> </w:t>
      </w:r>
      <w:r w:rsidR="00441C34">
        <w:rPr>
          <w:rFonts w:asciiTheme="minorHAnsi" w:hAnsiTheme="minorHAnsi"/>
        </w:rPr>
        <w:t>Unternehmens</w:t>
      </w:r>
      <w:r w:rsidR="007E71D3">
        <w:rPr>
          <w:rFonts w:asciiTheme="minorHAnsi" w:hAnsiTheme="minorHAnsi"/>
        </w:rPr>
        <w:t xml:space="preserve">. </w:t>
      </w:r>
    </w:p>
    <w:p w:rsidR="00F17203" w:rsidRDefault="00F17203" w:rsidP="006E1856">
      <w:pPr>
        <w:spacing w:line="360" w:lineRule="auto"/>
        <w:jc w:val="both"/>
        <w:rPr>
          <w:rFonts w:asciiTheme="minorHAnsi" w:hAnsiTheme="minorHAnsi"/>
        </w:rPr>
      </w:pPr>
    </w:p>
    <w:p w:rsidR="001A0E98" w:rsidRDefault="00441C34" w:rsidP="006E1856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Alle </w:t>
      </w:r>
      <w:r w:rsidR="007E71D3">
        <w:rPr>
          <w:rFonts w:asciiTheme="minorHAnsi" w:hAnsiTheme="minorHAnsi"/>
        </w:rPr>
        <w:t xml:space="preserve">in den </w:t>
      </w:r>
      <w:r w:rsidR="00F17203">
        <w:rPr>
          <w:rFonts w:asciiTheme="minorHAnsi" w:hAnsiTheme="minorHAnsi"/>
        </w:rPr>
        <w:t>„</w:t>
      </w:r>
      <w:r w:rsidR="007E71D3">
        <w:rPr>
          <w:rFonts w:asciiTheme="minorHAnsi" w:hAnsiTheme="minorHAnsi"/>
        </w:rPr>
        <w:t>TOP 100</w:t>
      </w:r>
      <w:r w:rsidR="00F17203">
        <w:rPr>
          <w:rFonts w:asciiTheme="minorHAnsi" w:hAnsiTheme="minorHAnsi"/>
        </w:rPr>
        <w:t>“</w:t>
      </w:r>
      <w:r w:rsidR="007E71D3">
        <w:rPr>
          <w:rFonts w:asciiTheme="minorHAnsi" w:hAnsiTheme="minorHAnsi"/>
        </w:rPr>
        <w:t xml:space="preserve"> vertretenen Unternehmen</w:t>
      </w:r>
      <w:r w:rsidR="007E71D3" w:rsidRPr="007E71D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sind außerdem </w:t>
      </w:r>
      <w:r w:rsidR="007E71D3" w:rsidRPr="007E71D3">
        <w:rPr>
          <w:rFonts w:asciiTheme="minorHAnsi" w:hAnsiTheme="minorHAnsi"/>
        </w:rPr>
        <w:t>fester Bestandteil globaler Wertschöpfungsketten und haben im Durchschnitt eine Exportquote von über 60 Prozent, während durchschnittliche Mittelständler nur circa 50 Prozent des Umsatzes in ihren Auslandsmärkten generieren.</w:t>
      </w:r>
      <w:r w:rsidR="002B7C95">
        <w:rPr>
          <w:rFonts w:asciiTheme="minorHAnsi" w:hAnsiTheme="minorHAnsi"/>
        </w:rPr>
        <w:t xml:space="preserve"> LAMILUX ist es demnach gelungen, durch starke Performance den Mittelstand </w:t>
      </w:r>
      <w:r w:rsidR="00F15663">
        <w:rPr>
          <w:rFonts w:asciiTheme="minorHAnsi" w:hAnsiTheme="minorHAnsi"/>
        </w:rPr>
        <w:t>in Deutschland führend mitzugestalten</w:t>
      </w:r>
      <w:r w:rsidR="002B7C95">
        <w:rPr>
          <w:rFonts w:asciiTheme="minorHAnsi" w:hAnsiTheme="minorHAnsi"/>
        </w:rPr>
        <w:t xml:space="preserve">.  </w:t>
      </w:r>
      <w:bookmarkStart w:id="0" w:name="_GoBack"/>
      <w:bookmarkEnd w:id="0"/>
    </w:p>
    <w:p w:rsidR="007270F0" w:rsidRDefault="007270F0" w:rsidP="000B4FC2">
      <w:pPr>
        <w:spacing w:line="400" w:lineRule="exact"/>
        <w:jc w:val="both"/>
        <w:rPr>
          <w:rFonts w:asciiTheme="minorHAnsi" w:hAnsiTheme="minorHAnsi"/>
        </w:rPr>
      </w:pPr>
    </w:p>
    <w:p w:rsidR="00AB4B04" w:rsidRDefault="007270F0" w:rsidP="00BB50C1">
      <w:pPr>
        <w:pStyle w:val="Textkrper"/>
        <w:spacing w:line="400" w:lineRule="exact"/>
        <w:rPr>
          <w:rStyle w:val="Fett"/>
          <w:rFonts w:ascii="Calibri" w:hAnsi="Calibri"/>
          <w:b/>
          <w:sz w:val="24"/>
        </w:rPr>
      </w:pPr>
      <w:r>
        <w:rPr>
          <w:rStyle w:val="Fett"/>
          <w:rFonts w:ascii="Calibri" w:hAnsi="Calibri"/>
          <w:b/>
          <w:sz w:val="24"/>
        </w:rPr>
        <w:t>ww</w:t>
      </w:r>
      <w:r w:rsidR="003210AA">
        <w:rPr>
          <w:rStyle w:val="Fett"/>
          <w:rFonts w:ascii="Calibri" w:hAnsi="Calibri"/>
          <w:b/>
          <w:sz w:val="24"/>
        </w:rPr>
        <w:t>w.lamilux.de</w:t>
      </w:r>
    </w:p>
    <w:p w:rsidR="007528F1" w:rsidRDefault="007528F1" w:rsidP="00BB50C1">
      <w:pPr>
        <w:pStyle w:val="Textkrper"/>
        <w:spacing w:line="400" w:lineRule="exact"/>
        <w:rPr>
          <w:rStyle w:val="Fett"/>
          <w:rFonts w:ascii="Calibri" w:hAnsi="Calibri"/>
          <w:b/>
          <w:sz w:val="24"/>
        </w:rPr>
      </w:pPr>
    </w:p>
    <w:p w:rsidR="004269C0" w:rsidRPr="003A6404" w:rsidRDefault="004269C0" w:rsidP="003A6404">
      <w:pPr>
        <w:pStyle w:val="Textkrper"/>
        <w:rPr>
          <w:rStyle w:val="Fett"/>
          <w:rFonts w:ascii="Calibri" w:hAnsi="Calibri"/>
          <w:szCs w:val="22"/>
        </w:rPr>
      </w:pPr>
    </w:p>
    <w:sectPr w:rsidR="004269C0" w:rsidRPr="003A6404" w:rsidSect="00C20420">
      <w:headerReference w:type="default" r:id="rId8"/>
      <w:footerReference w:type="default" r:id="rId9"/>
      <w:pgSz w:w="11906" w:h="16838"/>
      <w:pgMar w:top="2665" w:right="2552" w:bottom="3119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1E8" w:rsidRDefault="004651E8">
      <w:r>
        <w:separator/>
      </w:r>
    </w:p>
  </w:endnote>
  <w:endnote w:type="continuationSeparator" w:id="0">
    <w:p w:rsidR="004651E8" w:rsidRDefault="004651E8">
      <w:r>
        <w:continuationSeparator/>
      </w:r>
    </w:p>
  </w:endnote>
  <w:endnote w:type="continuationNotice" w:id="1">
    <w:p w:rsidR="004651E8" w:rsidRDefault="004651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540" w:rsidRPr="008B799E" w:rsidRDefault="001A2540" w:rsidP="001A2540">
    <w:pPr>
      <w:pStyle w:val="Fuzeile"/>
      <w:rPr>
        <w:rFonts w:ascii="Calibri" w:hAnsi="Calibri" w:cs="Calibri"/>
        <w:color w:val="999999"/>
        <w:sz w:val="16"/>
        <w:u w:val="single"/>
      </w:rPr>
    </w:pPr>
    <w:r w:rsidRPr="008B799E">
      <w:rPr>
        <w:rFonts w:ascii="Calibri" w:hAnsi="Calibri" w:cs="Calibri"/>
        <w:color w:val="999999"/>
        <w:sz w:val="16"/>
        <w:u w:val="single"/>
      </w:rPr>
      <w:t>Ansprechpartner für die Redaktion:</w:t>
    </w:r>
  </w:p>
  <w:p w:rsidR="001A2540" w:rsidRPr="008B799E" w:rsidRDefault="001A2540" w:rsidP="001A2540">
    <w:pPr>
      <w:pStyle w:val="Fuzeile"/>
      <w:rPr>
        <w:rFonts w:ascii="Calibri" w:hAnsi="Calibri" w:cs="Calibri"/>
        <w:color w:val="999999"/>
        <w:sz w:val="16"/>
      </w:rPr>
    </w:pPr>
  </w:p>
  <w:p w:rsidR="001A2540" w:rsidRPr="008B799E" w:rsidRDefault="001A2540" w:rsidP="001A2540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>LAMILUX Heinrich Strunz GmbH</w:t>
    </w:r>
  </w:p>
  <w:p w:rsidR="001A2540" w:rsidRPr="008B799E" w:rsidRDefault="001A2540" w:rsidP="001A2540">
    <w:pPr>
      <w:pStyle w:val="Fuzeile"/>
      <w:rPr>
        <w:rFonts w:ascii="Calibri" w:hAnsi="Calibri" w:cs="Calibri"/>
        <w:color w:val="999999"/>
        <w:sz w:val="16"/>
      </w:rPr>
    </w:pPr>
    <w:r>
      <w:rPr>
        <w:rFonts w:ascii="Calibri" w:hAnsi="Calibri" w:cs="Calibri"/>
        <w:color w:val="999999"/>
        <w:sz w:val="16"/>
      </w:rPr>
      <w:t>Sabrina Schwab</w:t>
    </w:r>
  </w:p>
  <w:p w:rsidR="001A2540" w:rsidRPr="008B799E" w:rsidRDefault="001A2540" w:rsidP="001A2540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>Presse- und Öffentlichkeitsarbeit</w:t>
    </w:r>
  </w:p>
  <w:p w:rsidR="001A2540" w:rsidRPr="008B799E" w:rsidRDefault="001A2540" w:rsidP="001A2540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>Zehstraße 2</w:t>
    </w:r>
  </w:p>
  <w:p w:rsidR="001A2540" w:rsidRPr="008B799E" w:rsidRDefault="001A2540" w:rsidP="001A2540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>95111 Rehau</w:t>
    </w:r>
  </w:p>
  <w:p w:rsidR="001A2540" w:rsidRPr="008B799E" w:rsidRDefault="001A2540" w:rsidP="001A2540">
    <w:pPr>
      <w:pStyle w:val="Fuzeile"/>
      <w:rPr>
        <w:rFonts w:ascii="Calibri" w:hAnsi="Calibri" w:cs="Calibri"/>
        <w:color w:val="999999"/>
        <w:sz w:val="16"/>
      </w:rPr>
    </w:pPr>
  </w:p>
  <w:p w:rsidR="001A2540" w:rsidRPr="008B799E" w:rsidRDefault="001A2540" w:rsidP="001A2540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>Tel.: 09283/595-27</w:t>
    </w:r>
    <w:r>
      <w:rPr>
        <w:rFonts w:ascii="Calibri" w:hAnsi="Calibri" w:cs="Calibri"/>
        <w:color w:val="999999"/>
        <w:sz w:val="16"/>
      </w:rPr>
      <w:t>83</w:t>
    </w:r>
  </w:p>
  <w:p w:rsidR="001A2540" w:rsidRPr="008B799E" w:rsidRDefault="001A2540" w:rsidP="001A2540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>Fax: 09283/595-290</w:t>
    </w:r>
  </w:p>
  <w:p w:rsidR="001A2540" w:rsidRPr="008B799E" w:rsidRDefault="001A2540" w:rsidP="001A2540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 xml:space="preserve">e-Mail: </w:t>
    </w:r>
    <w:r>
      <w:rPr>
        <w:rFonts w:ascii="Calibri" w:hAnsi="Calibri" w:cs="Calibri"/>
        <w:color w:val="999999"/>
        <w:sz w:val="16"/>
      </w:rPr>
      <w:t>sabrina.schwab</w:t>
    </w:r>
    <w:r w:rsidRPr="008B799E">
      <w:rPr>
        <w:rFonts w:ascii="Calibri" w:hAnsi="Calibri" w:cs="Calibri"/>
        <w:color w:val="999999"/>
        <w:sz w:val="16"/>
      </w:rPr>
      <w:t>@lamilux.de</w:t>
    </w:r>
  </w:p>
  <w:p w:rsidR="0006181A" w:rsidRPr="001A2540" w:rsidRDefault="0006181A" w:rsidP="001A2540">
    <w:pPr>
      <w:pStyle w:val="Fuzeile"/>
      <w:jc w:val="right"/>
      <w:rPr>
        <w:rFonts w:ascii="Arial" w:hAnsi="Arial" w:cs="Arial"/>
        <w:color w:val="999999"/>
        <w:sz w:val="16"/>
        <w:lang w:val="it-IT"/>
      </w:rPr>
    </w:pPr>
    <w:r>
      <w:rPr>
        <w:rFonts w:ascii="Arial" w:hAnsi="Arial" w:cs="Arial"/>
        <w:color w:val="999999"/>
        <w:sz w:val="16"/>
      </w:rPr>
      <w:t xml:space="preserve">Seite </w:t>
    </w:r>
    <w:r w:rsidR="00757CF9">
      <w:rPr>
        <w:rFonts w:ascii="Arial" w:hAnsi="Arial" w:cs="Arial"/>
        <w:color w:val="999999"/>
        <w:sz w:val="16"/>
      </w:rPr>
      <w:fldChar w:fldCharType="begin"/>
    </w:r>
    <w:r>
      <w:rPr>
        <w:rFonts w:ascii="Arial" w:hAnsi="Arial" w:cs="Arial"/>
        <w:color w:val="999999"/>
        <w:sz w:val="16"/>
      </w:rPr>
      <w:instrText xml:space="preserve"> PAGE </w:instrText>
    </w:r>
    <w:r w:rsidR="00757CF9">
      <w:rPr>
        <w:rFonts w:ascii="Arial" w:hAnsi="Arial" w:cs="Arial"/>
        <w:color w:val="999999"/>
        <w:sz w:val="16"/>
      </w:rPr>
      <w:fldChar w:fldCharType="separate"/>
    </w:r>
    <w:r w:rsidR="00F17203">
      <w:rPr>
        <w:rFonts w:ascii="Arial" w:hAnsi="Arial" w:cs="Arial"/>
        <w:noProof/>
        <w:color w:val="999999"/>
        <w:sz w:val="16"/>
      </w:rPr>
      <w:t>2</w:t>
    </w:r>
    <w:r w:rsidR="00757CF9">
      <w:rPr>
        <w:rFonts w:ascii="Arial" w:hAnsi="Arial" w:cs="Arial"/>
        <w:color w:val="999999"/>
        <w:sz w:val="16"/>
      </w:rPr>
      <w:fldChar w:fldCharType="end"/>
    </w:r>
    <w:r>
      <w:rPr>
        <w:rFonts w:ascii="Arial" w:hAnsi="Arial" w:cs="Arial"/>
        <w:color w:val="999999"/>
        <w:sz w:val="16"/>
      </w:rPr>
      <w:t xml:space="preserve"> von </w:t>
    </w:r>
    <w:r w:rsidR="00757CF9">
      <w:rPr>
        <w:rFonts w:ascii="Arial" w:hAnsi="Arial" w:cs="Arial"/>
        <w:color w:val="999999"/>
        <w:sz w:val="16"/>
      </w:rPr>
      <w:fldChar w:fldCharType="begin"/>
    </w:r>
    <w:r>
      <w:rPr>
        <w:rFonts w:ascii="Arial" w:hAnsi="Arial" w:cs="Arial"/>
        <w:color w:val="999999"/>
        <w:sz w:val="16"/>
      </w:rPr>
      <w:instrText xml:space="preserve"> NUMPAGES </w:instrText>
    </w:r>
    <w:r w:rsidR="00757CF9">
      <w:rPr>
        <w:rFonts w:ascii="Arial" w:hAnsi="Arial" w:cs="Arial"/>
        <w:color w:val="999999"/>
        <w:sz w:val="16"/>
      </w:rPr>
      <w:fldChar w:fldCharType="separate"/>
    </w:r>
    <w:r w:rsidR="00F17203">
      <w:rPr>
        <w:rFonts w:ascii="Arial" w:hAnsi="Arial" w:cs="Arial"/>
        <w:noProof/>
        <w:color w:val="999999"/>
        <w:sz w:val="16"/>
      </w:rPr>
      <w:t>2</w:t>
    </w:r>
    <w:r w:rsidR="00757CF9">
      <w:rPr>
        <w:rFonts w:ascii="Arial" w:hAnsi="Arial" w:cs="Arial"/>
        <w:color w:val="999999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1E8" w:rsidRDefault="004651E8">
      <w:r>
        <w:separator/>
      </w:r>
    </w:p>
  </w:footnote>
  <w:footnote w:type="continuationSeparator" w:id="0">
    <w:p w:rsidR="004651E8" w:rsidRDefault="004651E8">
      <w:r>
        <w:continuationSeparator/>
      </w:r>
    </w:p>
  </w:footnote>
  <w:footnote w:type="continuationNotice" w:id="1">
    <w:p w:rsidR="004651E8" w:rsidRDefault="004651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81A" w:rsidRDefault="0006181A">
    <w:pPr>
      <w:pStyle w:val="Kopfzeile"/>
      <w:jc w:val="center"/>
      <w:rPr>
        <w:rFonts w:ascii="Courier New" w:hAnsi="Courier New" w:cs="Courier New"/>
        <w:b/>
        <w:bCs/>
        <w:sz w:val="32"/>
        <w:szCs w:val="32"/>
        <w:lang w:val="it-IT"/>
      </w:rPr>
    </w:pPr>
    <w:r>
      <w:rPr>
        <w:rFonts w:ascii="Courier New" w:hAnsi="Courier New" w:cs="Courier New"/>
        <w:b/>
        <w:bCs/>
        <w:noProof/>
        <w:sz w:val="32"/>
        <w:szCs w:val="32"/>
      </w:rPr>
      <w:drawing>
        <wp:anchor distT="0" distB="0" distL="114300" distR="114300" simplePos="0" relativeHeight="251657216" behindDoc="1" locked="0" layoutInCell="1" allowOverlap="1" wp14:anchorId="4D0458F4" wp14:editId="3AD5646E">
          <wp:simplePos x="0" y="0"/>
          <wp:positionH relativeFrom="column">
            <wp:posOffset>5372100</wp:posOffset>
          </wp:positionH>
          <wp:positionV relativeFrom="paragraph">
            <wp:posOffset>-15240</wp:posOffset>
          </wp:positionV>
          <wp:extent cx="885825" cy="1095375"/>
          <wp:effectExtent l="0" t="0" r="9525" b="9525"/>
          <wp:wrapTight wrapText="bothSides">
            <wp:wrapPolygon edited="0">
              <wp:start x="0" y="0"/>
              <wp:lineTo x="0" y="21412"/>
              <wp:lineTo x="21368" y="21412"/>
              <wp:lineTo x="21368" y="0"/>
              <wp:lineTo x="0" y="0"/>
            </wp:wrapPolygon>
          </wp:wrapTight>
          <wp:docPr id="4" name="Bild 4" descr="Lamilu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amilu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ourier New" w:hAnsi="Courier New" w:cs="Courier New"/>
        <w:b/>
        <w:bCs/>
        <w:sz w:val="32"/>
        <w:szCs w:val="32"/>
        <w:lang w:val="it-IT"/>
      </w:rPr>
      <w:t xml:space="preserve">P R E S </w:t>
    </w:r>
    <w:proofErr w:type="spellStart"/>
    <w:r>
      <w:rPr>
        <w:rFonts w:ascii="Courier New" w:hAnsi="Courier New" w:cs="Courier New"/>
        <w:b/>
        <w:bCs/>
        <w:sz w:val="32"/>
        <w:szCs w:val="32"/>
        <w:lang w:val="it-IT"/>
      </w:rPr>
      <w:t>S</w:t>
    </w:r>
    <w:proofErr w:type="spellEnd"/>
    <w:r>
      <w:rPr>
        <w:rFonts w:ascii="Courier New" w:hAnsi="Courier New" w:cs="Courier New"/>
        <w:b/>
        <w:bCs/>
        <w:sz w:val="32"/>
        <w:szCs w:val="32"/>
        <w:lang w:val="it-IT"/>
      </w:rPr>
      <w:t xml:space="preserve"> E I N F O R M A T I O N</w:t>
    </w:r>
  </w:p>
  <w:p w:rsidR="0006181A" w:rsidRDefault="0006181A">
    <w:pPr>
      <w:pStyle w:val="Kopfzeile"/>
      <w:rPr>
        <w:rFonts w:ascii="Arial" w:hAnsi="Arial" w:cs="Arial"/>
        <w:sz w:val="32"/>
        <w:lang w:val="it-IT"/>
      </w:rPr>
    </w:pPr>
  </w:p>
  <w:p w:rsidR="0006181A" w:rsidRDefault="0006181A">
    <w:pPr>
      <w:pStyle w:val="Kopfzeile"/>
      <w:rPr>
        <w:rFonts w:ascii="Arial" w:hAnsi="Arial" w:cs="Arial"/>
        <w:sz w:val="32"/>
        <w:lang w:val="it-IT"/>
      </w:rPr>
    </w:pPr>
  </w:p>
  <w:p w:rsidR="0006181A" w:rsidRDefault="004269C0" w:rsidP="00345F90">
    <w:pPr>
      <w:pStyle w:val="Kopfzeile"/>
      <w:jc w:val="center"/>
      <w:rPr>
        <w:rFonts w:ascii="Courier New" w:hAnsi="Courier New" w:cs="Courier New"/>
        <w:sz w:val="22"/>
        <w:szCs w:val="22"/>
      </w:rPr>
    </w:pPr>
    <w:proofErr w:type="spellStart"/>
    <w:r>
      <w:rPr>
        <w:rFonts w:ascii="Courier New" w:hAnsi="Courier New" w:cs="Courier New"/>
        <w:sz w:val="22"/>
        <w:szCs w:val="22"/>
      </w:rPr>
      <w:t>Rehau</w:t>
    </w:r>
    <w:proofErr w:type="spellEnd"/>
    <w:r>
      <w:rPr>
        <w:rFonts w:ascii="Courier New" w:hAnsi="Courier New" w:cs="Courier New"/>
        <w:sz w:val="22"/>
        <w:szCs w:val="22"/>
      </w:rPr>
      <w:t xml:space="preserve">, </w:t>
    </w:r>
    <w:r w:rsidR="00F15663">
      <w:rPr>
        <w:rFonts w:ascii="Courier New" w:hAnsi="Courier New" w:cs="Courier New"/>
        <w:sz w:val="22"/>
        <w:szCs w:val="22"/>
      </w:rPr>
      <w:t>11</w:t>
    </w:r>
    <w:r w:rsidR="00573079" w:rsidRPr="009D090E">
      <w:rPr>
        <w:rFonts w:ascii="Courier New" w:hAnsi="Courier New" w:cs="Courier New"/>
        <w:sz w:val="22"/>
        <w:szCs w:val="22"/>
      </w:rPr>
      <w:t>.</w:t>
    </w:r>
    <w:r w:rsidR="00573079">
      <w:rPr>
        <w:rFonts w:ascii="Courier New" w:hAnsi="Courier New" w:cs="Courier New"/>
        <w:sz w:val="22"/>
        <w:szCs w:val="22"/>
      </w:rPr>
      <w:t xml:space="preserve"> </w:t>
    </w:r>
    <w:r w:rsidR="001A0E98">
      <w:rPr>
        <w:rFonts w:ascii="Courier New" w:hAnsi="Courier New" w:cs="Courier New"/>
        <w:sz w:val="22"/>
        <w:szCs w:val="22"/>
      </w:rPr>
      <w:t>April</w:t>
    </w:r>
    <w:r w:rsidR="00D3044B">
      <w:rPr>
        <w:rFonts w:ascii="Courier New" w:hAnsi="Courier New" w:cs="Courier New"/>
        <w:sz w:val="22"/>
        <w:szCs w:val="22"/>
      </w:rPr>
      <w:t xml:space="preserve"> 2018</w:t>
    </w:r>
    <w:r w:rsidR="0006181A">
      <w:rPr>
        <w:rFonts w:ascii="Courier New" w:hAnsi="Courier New" w:cs="Courier New"/>
        <w:sz w:val="22"/>
        <w:szCs w:val="22"/>
      </w:rPr>
      <w:t xml:space="preserve">  </w:t>
    </w:r>
  </w:p>
  <w:p w:rsidR="0006181A" w:rsidRDefault="00F17203">
    <w:pPr>
      <w:pStyle w:val="Kopfzeile"/>
      <w:rPr>
        <w:rFonts w:ascii="Arial" w:hAnsi="Arial" w:cs="Arial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8433" type="#_x0000_t75" style="position:absolute;margin-left:422.75pt;margin-top:8.95pt;width:75.05pt;height:78.9pt;z-index:251662336;mso-position-horizontal-relative:margin;mso-position-vertical-relative:margin">
          <v:imagedata r:id="rId2" o:title="Logo_TOP 100 Ranking des Mittelstands 2017"/>
          <w10:wrap type="square"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836398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E6A4AA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8FA9C70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E22634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9C331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CE95E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9A4B67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F6DC1A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90601B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E2D8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3F7B4C"/>
    <w:multiLevelType w:val="hybridMultilevel"/>
    <w:tmpl w:val="2850038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3BC47D78"/>
    <w:multiLevelType w:val="hybridMultilevel"/>
    <w:tmpl w:val="07DE4946"/>
    <w:lvl w:ilvl="0" w:tplc="433491F0">
      <w:start w:val="10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9"/>
  <w:autoHyphenation/>
  <w:hyphenationZone w:val="567"/>
  <w:noPunctuationKerning/>
  <w:characterSpacingControl w:val="doNotCompress"/>
  <w:hdrShapeDefaults>
    <o:shapedefaults v:ext="edit" spidmax="18434"/>
    <o:shapelayout v:ext="edit">
      <o:idmap v:ext="edit" data="18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902"/>
    <w:rsid w:val="00002A0D"/>
    <w:rsid w:val="000044F0"/>
    <w:rsid w:val="00007468"/>
    <w:rsid w:val="000079A9"/>
    <w:rsid w:val="00017720"/>
    <w:rsid w:val="00025AEF"/>
    <w:rsid w:val="00026B1D"/>
    <w:rsid w:val="000310C3"/>
    <w:rsid w:val="000414B2"/>
    <w:rsid w:val="000455D4"/>
    <w:rsid w:val="00045D96"/>
    <w:rsid w:val="00047932"/>
    <w:rsid w:val="00054242"/>
    <w:rsid w:val="00055838"/>
    <w:rsid w:val="000563BE"/>
    <w:rsid w:val="0006181A"/>
    <w:rsid w:val="00061B56"/>
    <w:rsid w:val="00061BD6"/>
    <w:rsid w:val="000640EE"/>
    <w:rsid w:val="0006580A"/>
    <w:rsid w:val="00067698"/>
    <w:rsid w:val="00071587"/>
    <w:rsid w:val="0007599B"/>
    <w:rsid w:val="000918A0"/>
    <w:rsid w:val="00091906"/>
    <w:rsid w:val="00096989"/>
    <w:rsid w:val="000A3105"/>
    <w:rsid w:val="000A5576"/>
    <w:rsid w:val="000A55F3"/>
    <w:rsid w:val="000A5AA7"/>
    <w:rsid w:val="000A5CD8"/>
    <w:rsid w:val="000A70B5"/>
    <w:rsid w:val="000A7B4E"/>
    <w:rsid w:val="000B02FB"/>
    <w:rsid w:val="000B4FC2"/>
    <w:rsid w:val="000B5FDC"/>
    <w:rsid w:val="000C126F"/>
    <w:rsid w:val="000C7F59"/>
    <w:rsid w:val="000D0CDF"/>
    <w:rsid w:val="000D1A62"/>
    <w:rsid w:val="000D1F3B"/>
    <w:rsid w:val="000D4783"/>
    <w:rsid w:val="000D5C21"/>
    <w:rsid w:val="000D5D78"/>
    <w:rsid w:val="000D60FB"/>
    <w:rsid w:val="000E60D8"/>
    <w:rsid w:val="000E7BEB"/>
    <w:rsid w:val="000F21FB"/>
    <w:rsid w:val="000F3FF0"/>
    <w:rsid w:val="000F4255"/>
    <w:rsid w:val="000F7278"/>
    <w:rsid w:val="001036AE"/>
    <w:rsid w:val="0010393D"/>
    <w:rsid w:val="00105755"/>
    <w:rsid w:val="001113F2"/>
    <w:rsid w:val="00112A0E"/>
    <w:rsid w:val="00115DF9"/>
    <w:rsid w:val="00117917"/>
    <w:rsid w:val="00122864"/>
    <w:rsid w:val="00123F1F"/>
    <w:rsid w:val="001244BB"/>
    <w:rsid w:val="00124CD3"/>
    <w:rsid w:val="00126DBD"/>
    <w:rsid w:val="001277D7"/>
    <w:rsid w:val="00133EB9"/>
    <w:rsid w:val="001341AF"/>
    <w:rsid w:val="00140938"/>
    <w:rsid w:val="001419CF"/>
    <w:rsid w:val="0014233D"/>
    <w:rsid w:val="001461CB"/>
    <w:rsid w:val="00151475"/>
    <w:rsid w:val="00152A4C"/>
    <w:rsid w:val="0015796D"/>
    <w:rsid w:val="00160372"/>
    <w:rsid w:val="0016166C"/>
    <w:rsid w:val="00165D2C"/>
    <w:rsid w:val="00165F6B"/>
    <w:rsid w:val="00166FD2"/>
    <w:rsid w:val="00176D6A"/>
    <w:rsid w:val="00182824"/>
    <w:rsid w:val="00183E3D"/>
    <w:rsid w:val="001848B9"/>
    <w:rsid w:val="001861F3"/>
    <w:rsid w:val="00186996"/>
    <w:rsid w:val="001906AD"/>
    <w:rsid w:val="00191011"/>
    <w:rsid w:val="00192E1A"/>
    <w:rsid w:val="001A0E98"/>
    <w:rsid w:val="001A2540"/>
    <w:rsid w:val="001A3B0F"/>
    <w:rsid w:val="001B198A"/>
    <w:rsid w:val="001B2FCE"/>
    <w:rsid w:val="001B30BB"/>
    <w:rsid w:val="001B3636"/>
    <w:rsid w:val="001B41A4"/>
    <w:rsid w:val="001B5582"/>
    <w:rsid w:val="001C038E"/>
    <w:rsid w:val="001C183F"/>
    <w:rsid w:val="001C241B"/>
    <w:rsid w:val="001C5430"/>
    <w:rsid w:val="001D2235"/>
    <w:rsid w:val="001D3705"/>
    <w:rsid w:val="001D70F2"/>
    <w:rsid w:val="001E2EAE"/>
    <w:rsid w:val="001E4837"/>
    <w:rsid w:val="001E4B17"/>
    <w:rsid w:val="001E4E3C"/>
    <w:rsid w:val="001E58FD"/>
    <w:rsid w:val="001F07E2"/>
    <w:rsid w:val="001F1BD3"/>
    <w:rsid w:val="001F1FB7"/>
    <w:rsid w:val="001F4DAD"/>
    <w:rsid w:val="001F7039"/>
    <w:rsid w:val="001F7697"/>
    <w:rsid w:val="00201975"/>
    <w:rsid w:val="00206C03"/>
    <w:rsid w:val="00207DBF"/>
    <w:rsid w:val="002135FF"/>
    <w:rsid w:val="0021538E"/>
    <w:rsid w:val="00220C4C"/>
    <w:rsid w:val="00223F8B"/>
    <w:rsid w:val="0022721A"/>
    <w:rsid w:val="002370FB"/>
    <w:rsid w:val="00237C7A"/>
    <w:rsid w:val="002408B8"/>
    <w:rsid w:val="00246210"/>
    <w:rsid w:val="00246DE3"/>
    <w:rsid w:val="0024700A"/>
    <w:rsid w:val="00250906"/>
    <w:rsid w:val="00251C34"/>
    <w:rsid w:val="0026531F"/>
    <w:rsid w:val="002666F7"/>
    <w:rsid w:val="00272A48"/>
    <w:rsid w:val="00281BE8"/>
    <w:rsid w:val="00283285"/>
    <w:rsid w:val="00284544"/>
    <w:rsid w:val="00285B44"/>
    <w:rsid w:val="00286346"/>
    <w:rsid w:val="00286EA7"/>
    <w:rsid w:val="00287EB8"/>
    <w:rsid w:val="00290FEF"/>
    <w:rsid w:val="00292430"/>
    <w:rsid w:val="00292F5A"/>
    <w:rsid w:val="00297B66"/>
    <w:rsid w:val="002A0816"/>
    <w:rsid w:val="002A3D67"/>
    <w:rsid w:val="002A4446"/>
    <w:rsid w:val="002A4786"/>
    <w:rsid w:val="002A64EC"/>
    <w:rsid w:val="002A7215"/>
    <w:rsid w:val="002B0035"/>
    <w:rsid w:val="002B561D"/>
    <w:rsid w:val="002B7C95"/>
    <w:rsid w:val="002C1967"/>
    <w:rsid w:val="002C6CD4"/>
    <w:rsid w:val="002D14CE"/>
    <w:rsid w:val="002D2A5F"/>
    <w:rsid w:val="002D3632"/>
    <w:rsid w:val="002D77DE"/>
    <w:rsid w:val="002E07F4"/>
    <w:rsid w:val="002E139B"/>
    <w:rsid w:val="002F05FF"/>
    <w:rsid w:val="002F2331"/>
    <w:rsid w:val="002F2D6A"/>
    <w:rsid w:val="002F40C6"/>
    <w:rsid w:val="003009EC"/>
    <w:rsid w:val="00300B19"/>
    <w:rsid w:val="0031023C"/>
    <w:rsid w:val="0031143E"/>
    <w:rsid w:val="003210AA"/>
    <w:rsid w:val="00332027"/>
    <w:rsid w:val="003330D0"/>
    <w:rsid w:val="00336E52"/>
    <w:rsid w:val="00340FFD"/>
    <w:rsid w:val="00341906"/>
    <w:rsid w:val="00343442"/>
    <w:rsid w:val="00345F90"/>
    <w:rsid w:val="0034634C"/>
    <w:rsid w:val="0035079F"/>
    <w:rsid w:val="00351A2C"/>
    <w:rsid w:val="00355AC7"/>
    <w:rsid w:val="0035717B"/>
    <w:rsid w:val="00360F5C"/>
    <w:rsid w:val="003629F7"/>
    <w:rsid w:val="00362B16"/>
    <w:rsid w:val="00365096"/>
    <w:rsid w:val="003669FB"/>
    <w:rsid w:val="00367C53"/>
    <w:rsid w:val="00370539"/>
    <w:rsid w:val="003748BB"/>
    <w:rsid w:val="0037730D"/>
    <w:rsid w:val="003857EB"/>
    <w:rsid w:val="00391E57"/>
    <w:rsid w:val="0039318E"/>
    <w:rsid w:val="00393601"/>
    <w:rsid w:val="00395982"/>
    <w:rsid w:val="00396D4E"/>
    <w:rsid w:val="00397EB9"/>
    <w:rsid w:val="003A033C"/>
    <w:rsid w:val="003A3CD3"/>
    <w:rsid w:val="003A6327"/>
    <w:rsid w:val="003A6404"/>
    <w:rsid w:val="003B4610"/>
    <w:rsid w:val="003B67E9"/>
    <w:rsid w:val="003B7A00"/>
    <w:rsid w:val="003C1A86"/>
    <w:rsid w:val="003C29D2"/>
    <w:rsid w:val="003C76DB"/>
    <w:rsid w:val="003D20F7"/>
    <w:rsid w:val="003D377E"/>
    <w:rsid w:val="003D547B"/>
    <w:rsid w:val="003D5688"/>
    <w:rsid w:val="003D7885"/>
    <w:rsid w:val="003E1973"/>
    <w:rsid w:val="003E1ACF"/>
    <w:rsid w:val="003E304A"/>
    <w:rsid w:val="003F190D"/>
    <w:rsid w:val="003F1A16"/>
    <w:rsid w:val="003F1B38"/>
    <w:rsid w:val="003F25B0"/>
    <w:rsid w:val="003F499C"/>
    <w:rsid w:val="003F4F62"/>
    <w:rsid w:val="003F69CC"/>
    <w:rsid w:val="00401539"/>
    <w:rsid w:val="00406902"/>
    <w:rsid w:val="004141AF"/>
    <w:rsid w:val="00415FF4"/>
    <w:rsid w:val="00423F00"/>
    <w:rsid w:val="00425FAE"/>
    <w:rsid w:val="004269C0"/>
    <w:rsid w:val="00431659"/>
    <w:rsid w:val="004357B9"/>
    <w:rsid w:val="00437984"/>
    <w:rsid w:val="00441C34"/>
    <w:rsid w:val="0044543E"/>
    <w:rsid w:val="00445786"/>
    <w:rsid w:val="00446E07"/>
    <w:rsid w:val="0045063F"/>
    <w:rsid w:val="00451244"/>
    <w:rsid w:val="0045306A"/>
    <w:rsid w:val="004543E1"/>
    <w:rsid w:val="004568CF"/>
    <w:rsid w:val="00457213"/>
    <w:rsid w:val="00457D05"/>
    <w:rsid w:val="00461128"/>
    <w:rsid w:val="00464295"/>
    <w:rsid w:val="004651E8"/>
    <w:rsid w:val="00465D44"/>
    <w:rsid w:val="00466D76"/>
    <w:rsid w:val="004677D1"/>
    <w:rsid w:val="00471E7D"/>
    <w:rsid w:val="00471F96"/>
    <w:rsid w:val="004728CD"/>
    <w:rsid w:val="00477E9B"/>
    <w:rsid w:val="00480D3C"/>
    <w:rsid w:val="0048144E"/>
    <w:rsid w:val="00482304"/>
    <w:rsid w:val="004836E2"/>
    <w:rsid w:val="00483F46"/>
    <w:rsid w:val="00483FC4"/>
    <w:rsid w:val="004845BA"/>
    <w:rsid w:val="00484C8D"/>
    <w:rsid w:val="00491D60"/>
    <w:rsid w:val="00492531"/>
    <w:rsid w:val="0049716D"/>
    <w:rsid w:val="00497DA9"/>
    <w:rsid w:val="004A2656"/>
    <w:rsid w:val="004A2D80"/>
    <w:rsid w:val="004A3C80"/>
    <w:rsid w:val="004A52E4"/>
    <w:rsid w:val="004A65F2"/>
    <w:rsid w:val="004B2A30"/>
    <w:rsid w:val="004B4210"/>
    <w:rsid w:val="004B4E0F"/>
    <w:rsid w:val="004B5FEB"/>
    <w:rsid w:val="004C291F"/>
    <w:rsid w:val="004C329A"/>
    <w:rsid w:val="004C4934"/>
    <w:rsid w:val="004C6FF8"/>
    <w:rsid w:val="004D0FC7"/>
    <w:rsid w:val="004D5AB5"/>
    <w:rsid w:val="004E60AF"/>
    <w:rsid w:val="004E6CC9"/>
    <w:rsid w:val="004E721D"/>
    <w:rsid w:val="004E7A58"/>
    <w:rsid w:val="004F0165"/>
    <w:rsid w:val="004F0772"/>
    <w:rsid w:val="004F2978"/>
    <w:rsid w:val="004F319B"/>
    <w:rsid w:val="004F55E4"/>
    <w:rsid w:val="004F7652"/>
    <w:rsid w:val="00500810"/>
    <w:rsid w:val="00507A11"/>
    <w:rsid w:val="00511726"/>
    <w:rsid w:val="00512233"/>
    <w:rsid w:val="00512494"/>
    <w:rsid w:val="005134B9"/>
    <w:rsid w:val="00521680"/>
    <w:rsid w:val="0052654B"/>
    <w:rsid w:val="00533106"/>
    <w:rsid w:val="0053404F"/>
    <w:rsid w:val="0054271E"/>
    <w:rsid w:val="00543E30"/>
    <w:rsid w:val="0055029C"/>
    <w:rsid w:val="005535B1"/>
    <w:rsid w:val="00554FB3"/>
    <w:rsid w:val="005550AC"/>
    <w:rsid w:val="00555B75"/>
    <w:rsid w:val="00561825"/>
    <w:rsid w:val="00572104"/>
    <w:rsid w:val="00573079"/>
    <w:rsid w:val="00576B91"/>
    <w:rsid w:val="005831B4"/>
    <w:rsid w:val="00586C06"/>
    <w:rsid w:val="00586C1B"/>
    <w:rsid w:val="00586C81"/>
    <w:rsid w:val="005A7FA8"/>
    <w:rsid w:val="005B2416"/>
    <w:rsid w:val="005B2972"/>
    <w:rsid w:val="005B32BE"/>
    <w:rsid w:val="005B3A01"/>
    <w:rsid w:val="005B7DAF"/>
    <w:rsid w:val="005C0779"/>
    <w:rsid w:val="005C3214"/>
    <w:rsid w:val="005D0523"/>
    <w:rsid w:val="005D0753"/>
    <w:rsid w:val="005D27B9"/>
    <w:rsid w:val="005D48CE"/>
    <w:rsid w:val="005D564A"/>
    <w:rsid w:val="005E0EEB"/>
    <w:rsid w:val="005E3DEA"/>
    <w:rsid w:val="005E40C9"/>
    <w:rsid w:val="005E4DED"/>
    <w:rsid w:val="005E63D6"/>
    <w:rsid w:val="005E7BDB"/>
    <w:rsid w:val="005F07B5"/>
    <w:rsid w:val="005F2A8D"/>
    <w:rsid w:val="005F5E5E"/>
    <w:rsid w:val="005F754D"/>
    <w:rsid w:val="00603FF1"/>
    <w:rsid w:val="00604758"/>
    <w:rsid w:val="006104D8"/>
    <w:rsid w:val="00610670"/>
    <w:rsid w:val="00611EB2"/>
    <w:rsid w:val="00630481"/>
    <w:rsid w:val="0063224D"/>
    <w:rsid w:val="0063339C"/>
    <w:rsid w:val="006415B8"/>
    <w:rsid w:val="0064312F"/>
    <w:rsid w:val="00646C6F"/>
    <w:rsid w:val="0064764C"/>
    <w:rsid w:val="0064788B"/>
    <w:rsid w:val="00653266"/>
    <w:rsid w:val="00654506"/>
    <w:rsid w:val="00655317"/>
    <w:rsid w:val="0065549C"/>
    <w:rsid w:val="006566DB"/>
    <w:rsid w:val="00661DD5"/>
    <w:rsid w:val="00664E66"/>
    <w:rsid w:val="006653D3"/>
    <w:rsid w:val="00667411"/>
    <w:rsid w:val="00671AA9"/>
    <w:rsid w:val="00674243"/>
    <w:rsid w:val="00674500"/>
    <w:rsid w:val="006857F4"/>
    <w:rsid w:val="006865A9"/>
    <w:rsid w:val="00686F1E"/>
    <w:rsid w:val="0069221B"/>
    <w:rsid w:val="00693A1F"/>
    <w:rsid w:val="006A0682"/>
    <w:rsid w:val="006A15CB"/>
    <w:rsid w:val="006B3EEB"/>
    <w:rsid w:val="006B48F8"/>
    <w:rsid w:val="006B75CE"/>
    <w:rsid w:val="006C684C"/>
    <w:rsid w:val="006D0F2D"/>
    <w:rsid w:val="006D0FE4"/>
    <w:rsid w:val="006E1856"/>
    <w:rsid w:val="006E665C"/>
    <w:rsid w:val="006E6FF4"/>
    <w:rsid w:val="006E71D9"/>
    <w:rsid w:val="006E792D"/>
    <w:rsid w:val="006F38E4"/>
    <w:rsid w:val="006F59D6"/>
    <w:rsid w:val="00704151"/>
    <w:rsid w:val="00704DE0"/>
    <w:rsid w:val="00705A59"/>
    <w:rsid w:val="00707ADA"/>
    <w:rsid w:val="00710599"/>
    <w:rsid w:val="007115AD"/>
    <w:rsid w:val="0071225C"/>
    <w:rsid w:val="00713DFA"/>
    <w:rsid w:val="00714592"/>
    <w:rsid w:val="007204BC"/>
    <w:rsid w:val="00723AC2"/>
    <w:rsid w:val="00724C15"/>
    <w:rsid w:val="007270F0"/>
    <w:rsid w:val="00732A41"/>
    <w:rsid w:val="007409FC"/>
    <w:rsid w:val="007509F6"/>
    <w:rsid w:val="007528F1"/>
    <w:rsid w:val="00753676"/>
    <w:rsid w:val="00757CF9"/>
    <w:rsid w:val="00763946"/>
    <w:rsid w:val="007662DD"/>
    <w:rsid w:val="007669D0"/>
    <w:rsid w:val="0077064E"/>
    <w:rsid w:val="00776165"/>
    <w:rsid w:val="007765A4"/>
    <w:rsid w:val="00780C38"/>
    <w:rsid w:val="00783CCE"/>
    <w:rsid w:val="00786B7D"/>
    <w:rsid w:val="007933D3"/>
    <w:rsid w:val="00793F7F"/>
    <w:rsid w:val="007943F5"/>
    <w:rsid w:val="00794ABA"/>
    <w:rsid w:val="007A22AA"/>
    <w:rsid w:val="007A6FC4"/>
    <w:rsid w:val="007B12E3"/>
    <w:rsid w:val="007B1676"/>
    <w:rsid w:val="007B777B"/>
    <w:rsid w:val="007B7F8E"/>
    <w:rsid w:val="007C5592"/>
    <w:rsid w:val="007D0962"/>
    <w:rsid w:val="007D1790"/>
    <w:rsid w:val="007D18FA"/>
    <w:rsid w:val="007D3047"/>
    <w:rsid w:val="007D4577"/>
    <w:rsid w:val="007D675B"/>
    <w:rsid w:val="007D7C12"/>
    <w:rsid w:val="007E0F48"/>
    <w:rsid w:val="007E2D2B"/>
    <w:rsid w:val="007E40BA"/>
    <w:rsid w:val="007E453B"/>
    <w:rsid w:val="007E4977"/>
    <w:rsid w:val="007E637F"/>
    <w:rsid w:val="007E71D3"/>
    <w:rsid w:val="007F0378"/>
    <w:rsid w:val="007F08A9"/>
    <w:rsid w:val="007F0F1C"/>
    <w:rsid w:val="007F2C2B"/>
    <w:rsid w:val="007F4B23"/>
    <w:rsid w:val="007F5D24"/>
    <w:rsid w:val="008023E3"/>
    <w:rsid w:val="008060C0"/>
    <w:rsid w:val="0080639C"/>
    <w:rsid w:val="00810E03"/>
    <w:rsid w:val="00811045"/>
    <w:rsid w:val="0081159F"/>
    <w:rsid w:val="008136CF"/>
    <w:rsid w:val="0082059B"/>
    <w:rsid w:val="00820FF4"/>
    <w:rsid w:val="00821F8E"/>
    <w:rsid w:val="008249D7"/>
    <w:rsid w:val="0083352A"/>
    <w:rsid w:val="00835C0D"/>
    <w:rsid w:val="0083606D"/>
    <w:rsid w:val="008433D9"/>
    <w:rsid w:val="0084590E"/>
    <w:rsid w:val="00847D4D"/>
    <w:rsid w:val="008504CA"/>
    <w:rsid w:val="00853D09"/>
    <w:rsid w:val="008556AD"/>
    <w:rsid w:val="00857BF8"/>
    <w:rsid w:val="00860FBC"/>
    <w:rsid w:val="00866720"/>
    <w:rsid w:val="00872905"/>
    <w:rsid w:val="00873DC3"/>
    <w:rsid w:val="0087640B"/>
    <w:rsid w:val="0088018C"/>
    <w:rsid w:val="0088042A"/>
    <w:rsid w:val="00882354"/>
    <w:rsid w:val="00883971"/>
    <w:rsid w:val="00891E64"/>
    <w:rsid w:val="00893070"/>
    <w:rsid w:val="00894687"/>
    <w:rsid w:val="0089490B"/>
    <w:rsid w:val="00895E57"/>
    <w:rsid w:val="00897EBA"/>
    <w:rsid w:val="008A2107"/>
    <w:rsid w:val="008A35B4"/>
    <w:rsid w:val="008A67CF"/>
    <w:rsid w:val="008A75D9"/>
    <w:rsid w:val="008B5A95"/>
    <w:rsid w:val="008B67A5"/>
    <w:rsid w:val="008C0CBA"/>
    <w:rsid w:val="008C191C"/>
    <w:rsid w:val="008C25A9"/>
    <w:rsid w:val="008D29AA"/>
    <w:rsid w:val="008D7835"/>
    <w:rsid w:val="008E173A"/>
    <w:rsid w:val="008E4D49"/>
    <w:rsid w:val="008E6084"/>
    <w:rsid w:val="008F6B45"/>
    <w:rsid w:val="009001D5"/>
    <w:rsid w:val="0090265D"/>
    <w:rsid w:val="00902BD0"/>
    <w:rsid w:val="00904140"/>
    <w:rsid w:val="00906A5F"/>
    <w:rsid w:val="009140E8"/>
    <w:rsid w:val="00914575"/>
    <w:rsid w:val="0092083B"/>
    <w:rsid w:val="00920B9C"/>
    <w:rsid w:val="009401E2"/>
    <w:rsid w:val="00940567"/>
    <w:rsid w:val="009416B1"/>
    <w:rsid w:val="00943557"/>
    <w:rsid w:val="00943910"/>
    <w:rsid w:val="00951066"/>
    <w:rsid w:val="00951A29"/>
    <w:rsid w:val="00953B53"/>
    <w:rsid w:val="00953C63"/>
    <w:rsid w:val="009565C8"/>
    <w:rsid w:val="00964EDB"/>
    <w:rsid w:val="0097307D"/>
    <w:rsid w:val="009758FD"/>
    <w:rsid w:val="00984E60"/>
    <w:rsid w:val="00985EB7"/>
    <w:rsid w:val="009909F4"/>
    <w:rsid w:val="00992ABC"/>
    <w:rsid w:val="00995DD8"/>
    <w:rsid w:val="009A4E09"/>
    <w:rsid w:val="009A6498"/>
    <w:rsid w:val="009A78FF"/>
    <w:rsid w:val="009A7D71"/>
    <w:rsid w:val="009B4286"/>
    <w:rsid w:val="009B4B89"/>
    <w:rsid w:val="009C057F"/>
    <w:rsid w:val="009C5DE9"/>
    <w:rsid w:val="009D090E"/>
    <w:rsid w:val="009D31C0"/>
    <w:rsid w:val="009D35F3"/>
    <w:rsid w:val="009D52EB"/>
    <w:rsid w:val="009D721C"/>
    <w:rsid w:val="009E0272"/>
    <w:rsid w:val="009E4407"/>
    <w:rsid w:val="009F498E"/>
    <w:rsid w:val="00A07C6D"/>
    <w:rsid w:val="00A111FB"/>
    <w:rsid w:val="00A11EB7"/>
    <w:rsid w:val="00A15D0B"/>
    <w:rsid w:val="00A20078"/>
    <w:rsid w:val="00A213E8"/>
    <w:rsid w:val="00A22B70"/>
    <w:rsid w:val="00A2368C"/>
    <w:rsid w:val="00A24CBD"/>
    <w:rsid w:val="00A25E2E"/>
    <w:rsid w:val="00A31A43"/>
    <w:rsid w:val="00A31D61"/>
    <w:rsid w:val="00A34D1E"/>
    <w:rsid w:val="00A35002"/>
    <w:rsid w:val="00A51768"/>
    <w:rsid w:val="00A54562"/>
    <w:rsid w:val="00A6102B"/>
    <w:rsid w:val="00A61048"/>
    <w:rsid w:val="00A64782"/>
    <w:rsid w:val="00A67DA9"/>
    <w:rsid w:val="00A73E89"/>
    <w:rsid w:val="00A774B1"/>
    <w:rsid w:val="00A84886"/>
    <w:rsid w:val="00A8786A"/>
    <w:rsid w:val="00A93799"/>
    <w:rsid w:val="00A94D16"/>
    <w:rsid w:val="00A95A90"/>
    <w:rsid w:val="00A97E7F"/>
    <w:rsid w:val="00AA74CD"/>
    <w:rsid w:val="00AB1FEB"/>
    <w:rsid w:val="00AB2E61"/>
    <w:rsid w:val="00AB4688"/>
    <w:rsid w:val="00AB4B04"/>
    <w:rsid w:val="00AB539F"/>
    <w:rsid w:val="00AC4755"/>
    <w:rsid w:val="00AC5DBC"/>
    <w:rsid w:val="00AC5F3D"/>
    <w:rsid w:val="00AD0B0B"/>
    <w:rsid w:val="00AD0DC6"/>
    <w:rsid w:val="00AD373E"/>
    <w:rsid w:val="00AD47F5"/>
    <w:rsid w:val="00AD54E9"/>
    <w:rsid w:val="00AD69EF"/>
    <w:rsid w:val="00AE561D"/>
    <w:rsid w:val="00AE7734"/>
    <w:rsid w:val="00AF0BB5"/>
    <w:rsid w:val="00AF32AD"/>
    <w:rsid w:val="00AF3978"/>
    <w:rsid w:val="00B00A5B"/>
    <w:rsid w:val="00B042E8"/>
    <w:rsid w:val="00B048BB"/>
    <w:rsid w:val="00B06495"/>
    <w:rsid w:val="00B14D05"/>
    <w:rsid w:val="00B1548A"/>
    <w:rsid w:val="00B20553"/>
    <w:rsid w:val="00B206F2"/>
    <w:rsid w:val="00B30166"/>
    <w:rsid w:val="00B30D86"/>
    <w:rsid w:val="00B30EAC"/>
    <w:rsid w:val="00B42016"/>
    <w:rsid w:val="00B42E9E"/>
    <w:rsid w:val="00B43EC3"/>
    <w:rsid w:val="00B445C1"/>
    <w:rsid w:val="00B46002"/>
    <w:rsid w:val="00B47584"/>
    <w:rsid w:val="00B51805"/>
    <w:rsid w:val="00B5181D"/>
    <w:rsid w:val="00B52C4F"/>
    <w:rsid w:val="00B5413A"/>
    <w:rsid w:val="00B54FBE"/>
    <w:rsid w:val="00B56D0A"/>
    <w:rsid w:val="00B602CE"/>
    <w:rsid w:val="00B6160A"/>
    <w:rsid w:val="00B63BBF"/>
    <w:rsid w:val="00B732F0"/>
    <w:rsid w:val="00B7641B"/>
    <w:rsid w:val="00B80CAD"/>
    <w:rsid w:val="00B81BC8"/>
    <w:rsid w:val="00B86A85"/>
    <w:rsid w:val="00B87A91"/>
    <w:rsid w:val="00B935A2"/>
    <w:rsid w:val="00B936CA"/>
    <w:rsid w:val="00B95F72"/>
    <w:rsid w:val="00BA0D6A"/>
    <w:rsid w:val="00BA32A1"/>
    <w:rsid w:val="00BA44E0"/>
    <w:rsid w:val="00BA46C4"/>
    <w:rsid w:val="00BB281A"/>
    <w:rsid w:val="00BB315B"/>
    <w:rsid w:val="00BB50C1"/>
    <w:rsid w:val="00BC098F"/>
    <w:rsid w:val="00BC477C"/>
    <w:rsid w:val="00BD24BA"/>
    <w:rsid w:val="00BD324F"/>
    <w:rsid w:val="00BD43F8"/>
    <w:rsid w:val="00BD6BFD"/>
    <w:rsid w:val="00BD7B1B"/>
    <w:rsid w:val="00BE0111"/>
    <w:rsid w:val="00BE4FD7"/>
    <w:rsid w:val="00BF328A"/>
    <w:rsid w:val="00C03099"/>
    <w:rsid w:val="00C05D65"/>
    <w:rsid w:val="00C062AE"/>
    <w:rsid w:val="00C07743"/>
    <w:rsid w:val="00C10B4B"/>
    <w:rsid w:val="00C11EF0"/>
    <w:rsid w:val="00C14D48"/>
    <w:rsid w:val="00C20420"/>
    <w:rsid w:val="00C20DBB"/>
    <w:rsid w:val="00C22559"/>
    <w:rsid w:val="00C228C5"/>
    <w:rsid w:val="00C23178"/>
    <w:rsid w:val="00C25DDA"/>
    <w:rsid w:val="00C36FE4"/>
    <w:rsid w:val="00C44E62"/>
    <w:rsid w:val="00C47535"/>
    <w:rsid w:val="00C47A23"/>
    <w:rsid w:val="00C47C9F"/>
    <w:rsid w:val="00C5406D"/>
    <w:rsid w:val="00C5573F"/>
    <w:rsid w:val="00C56A9C"/>
    <w:rsid w:val="00C608D8"/>
    <w:rsid w:val="00C63C2C"/>
    <w:rsid w:val="00C64984"/>
    <w:rsid w:val="00C6682E"/>
    <w:rsid w:val="00C77182"/>
    <w:rsid w:val="00C85747"/>
    <w:rsid w:val="00C85AD5"/>
    <w:rsid w:val="00C874BD"/>
    <w:rsid w:val="00C90718"/>
    <w:rsid w:val="00C90BF7"/>
    <w:rsid w:val="00C9278A"/>
    <w:rsid w:val="00C92DCF"/>
    <w:rsid w:val="00C9634F"/>
    <w:rsid w:val="00CA0618"/>
    <w:rsid w:val="00CA0B23"/>
    <w:rsid w:val="00CA0D13"/>
    <w:rsid w:val="00CA2A2E"/>
    <w:rsid w:val="00CA2A36"/>
    <w:rsid w:val="00CB1248"/>
    <w:rsid w:val="00CB1D7D"/>
    <w:rsid w:val="00CB3108"/>
    <w:rsid w:val="00CC3D35"/>
    <w:rsid w:val="00CC4FBE"/>
    <w:rsid w:val="00CE2B3B"/>
    <w:rsid w:val="00CE3424"/>
    <w:rsid w:val="00CF7EC3"/>
    <w:rsid w:val="00D0005E"/>
    <w:rsid w:val="00D0481B"/>
    <w:rsid w:val="00D0686E"/>
    <w:rsid w:val="00D07A36"/>
    <w:rsid w:val="00D128A5"/>
    <w:rsid w:val="00D1322E"/>
    <w:rsid w:val="00D14BDD"/>
    <w:rsid w:val="00D17305"/>
    <w:rsid w:val="00D3044B"/>
    <w:rsid w:val="00D304ED"/>
    <w:rsid w:val="00D3135B"/>
    <w:rsid w:val="00D35212"/>
    <w:rsid w:val="00D3669B"/>
    <w:rsid w:val="00D36C1A"/>
    <w:rsid w:val="00D37A9D"/>
    <w:rsid w:val="00D37E4D"/>
    <w:rsid w:val="00D406E1"/>
    <w:rsid w:val="00D41E11"/>
    <w:rsid w:val="00D43C74"/>
    <w:rsid w:val="00D45FFF"/>
    <w:rsid w:val="00D51D00"/>
    <w:rsid w:val="00D5298E"/>
    <w:rsid w:val="00D56112"/>
    <w:rsid w:val="00D57BA1"/>
    <w:rsid w:val="00D60D25"/>
    <w:rsid w:val="00D60DA7"/>
    <w:rsid w:val="00D62167"/>
    <w:rsid w:val="00D62602"/>
    <w:rsid w:val="00D62938"/>
    <w:rsid w:val="00D645EC"/>
    <w:rsid w:val="00D64CDD"/>
    <w:rsid w:val="00D732FD"/>
    <w:rsid w:val="00D7603C"/>
    <w:rsid w:val="00D8080D"/>
    <w:rsid w:val="00D83BC6"/>
    <w:rsid w:val="00D8515D"/>
    <w:rsid w:val="00D85E0A"/>
    <w:rsid w:val="00D93163"/>
    <w:rsid w:val="00D93C0D"/>
    <w:rsid w:val="00D93C28"/>
    <w:rsid w:val="00D968F9"/>
    <w:rsid w:val="00DA0C70"/>
    <w:rsid w:val="00DA0E3F"/>
    <w:rsid w:val="00DA33AC"/>
    <w:rsid w:val="00DA53A1"/>
    <w:rsid w:val="00DB082E"/>
    <w:rsid w:val="00DB11CC"/>
    <w:rsid w:val="00DB1BCB"/>
    <w:rsid w:val="00DB1E76"/>
    <w:rsid w:val="00DB7E23"/>
    <w:rsid w:val="00DC3699"/>
    <w:rsid w:val="00DC4473"/>
    <w:rsid w:val="00DD273D"/>
    <w:rsid w:val="00DD368F"/>
    <w:rsid w:val="00DD5642"/>
    <w:rsid w:val="00DE03C1"/>
    <w:rsid w:val="00DE2709"/>
    <w:rsid w:val="00DE2B7C"/>
    <w:rsid w:val="00DE35EC"/>
    <w:rsid w:val="00DE3642"/>
    <w:rsid w:val="00DF3278"/>
    <w:rsid w:val="00DF551C"/>
    <w:rsid w:val="00DF7058"/>
    <w:rsid w:val="00E02ED5"/>
    <w:rsid w:val="00E121AB"/>
    <w:rsid w:val="00E16632"/>
    <w:rsid w:val="00E16B90"/>
    <w:rsid w:val="00E17460"/>
    <w:rsid w:val="00E26C0C"/>
    <w:rsid w:val="00E27B32"/>
    <w:rsid w:val="00E3046E"/>
    <w:rsid w:val="00E3337D"/>
    <w:rsid w:val="00E56858"/>
    <w:rsid w:val="00E56DDF"/>
    <w:rsid w:val="00E635B7"/>
    <w:rsid w:val="00E66591"/>
    <w:rsid w:val="00E71E1C"/>
    <w:rsid w:val="00E75D57"/>
    <w:rsid w:val="00E812CD"/>
    <w:rsid w:val="00E835AA"/>
    <w:rsid w:val="00E86BE4"/>
    <w:rsid w:val="00E87509"/>
    <w:rsid w:val="00E9234A"/>
    <w:rsid w:val="00E932D6"/>
    <w:rsid w:val="00E94309"/>
    <w:rsid w:val="00E97D29"/>
    <w:rsid w:val="00EA4350"/>
    <w:rsid w:val="00EA5EB9"/>
    <w:rsid w:val="00EB0AB2"/>
    <w:rsid w:val="00EC08D0"/>
    <w:rsid w:val="00EC1C3E"/>
    <w:rsid w:val="00EC320B"/>
    <w:rsid w:val="00EC3213"/>
    <w:rsid w:val="00EC56F8"/>
    <w:rsid w:val="00EC79DF"/>
    <w:rsid w:val="00EC7F86"/>
    <w:rsid w:val="00ED2C20"/>
    <w:rsid w:val="00ED5757"/>
    <w:rsid w:val="00EE38CD"/>
    <w:rsid w:val="00EE4211"/>
    <w:rsid w:val="00EE6B4B"/>
    <w:rsid w:val="00EF123E"/>
    <w:rsid w:val="00EF6FCD"/>
    <w:rsid w:val="00EF7EBF"/>
    <w:rsid w:val="00F021C4"/>
    <w:rsid w:val="00F05626"/>
    <w:rsid w:val="00F07843"/>
    <w:rsid w:val="00F11ED1"/>
    <w:rsid w:val="00F128F8"/>
    <w:rsid w:val="00F14351"/>
    <w:rsid w:val="00F14C0A"/>
    <w:rsid w:val="00F14FBB"/>
    <w:rsid w:val="00F15228"/>
    <w:rsid w:val="00F15663"/>
    <w:rsid w:val="00F17203"/>
    <w:rsid w:val="00F1787E"/>
    <w:rsid w:val="00F2489F"/>
    <w:rsid w:val="00F26BEC"/>
    <w:rsid w:val="00F26E5B"/>
    <w:rsid w:val="00F4169C"/>
    <w:rsid w:val="00F42EE3"/>
    <w:rsid w:val="00F43BAF"/>
    <w:rsid w:val="00F440E0"/>
    <w:rsid w:val="00F52F63"/>
    <w:rsid w:val="00F53D88"/>
    <w:rsid w:val="00F603BA"/>
    <w:rsid w:val="00F62968"/>
    <w:rsid w:val="00F63629"/>
    <w:rsid w:val="00F83B3B"/>
    <w:rsid w:val="00F911F1"/>
    <w:rsid w:val="00FA3DF2"/>
    <w:rsid w:val="00FA4E75"/>
    <w:rsid w:val="00FA725F"/>
    <w:rsid w:val="00FB465F"/>
    <w:rsid w:val="00FB7551"/>
    <w:rsid w:val="00FC2480"/>
    <w:rsid w:val="00FC4EC5"/>
    <w:rsid w:val="00FC7BE9"/>
    <w:rsid w:val="00FD3130"/>
    <w:rsid w:val="00FD550A"/>
    <w:rsid w:val="00FD6545"/>
    <w:rsid w:val="00FD6A26"/>
    <w:rsid w:val="00FD730E"/>
    <w:rsid w:val="00FE0755"/>
    <w:rsid w:val="00FE31AB"/>
    <w:rsid w:val="00FE3360"/>
    <w:rsid w:val="00FE38A4"/>
    <w:rsid w:val="00FE71A0"/>
    <w:rsid w:val="00FE7BB7"/>
    <w:rsid w:val="00FE7DB5"/>
    <w:rsid w:val="00FF560D"/>
    <w:rsid w:val="00FF761F"/>
    <w:rsid w:val="00FF7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4:docId w14:val="7CE431B2"/>
  <w15:docId w15:val="{55D64446-3C9A-480F-B4FF-01D42082C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E4D49"/>
  </w:style>
  <w:style w:type="paragraph" w:styleId="berschrift1">
    <w:name w:val="heading 1"/>
    <w:basedOn w:val="Standard"/>
    <w:next w:val="Standard"/>
    <w:qFormat/>
    <w:rsid w:val="008E4D49"/>
    <w:pPr>
      <w:keepNext/>
      <w:outlineLvl w:val="0"/>
    </w:pPr>
    <w:rPr>
      <w:rFonts w:ascii="Arial" w:hAnsi="Arial" w:cs="Arial"/>
      <w:sz w:val="32"/>
    </w:rPr>
  </w:style>
  <w:style w:type="paragraph" w:styleId="berschrift2">
    <w:name w:val="heading 2"/>
    <w:basedOn w:val="Standard"/>
    <w:next w:val="Standard"/>
    <w:qFormat/>
    <w:rsid w:val="008E4D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8E4D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8E4D4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8E4D4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8E4D49"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8E4D4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8E4D49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8E4D49"/>
    <w:pPr>
      <w:keepNext/>
      <w:outlineLvl w:val="8"/>
    </w:pPr>
    <w:rPr>
      <w:rFonts w:ascii="Arial" w:hAnsi="Arial"/>
      <w:b/>
      <w:sz w:val="16"/>
      <w:szCs w:val="20"/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E4D4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E4D49"/>
    <w:pPr>
      <w:tabs>
        <w:tab w:val="center" w:pos="4536"/>
        <w:tab w:val="right" w:pos="9072"/>
      </w:tabs>
    </w:pPr>
  </w:style>
  <w:style w:type="character" w:styleId="Hyperlink">
    <w:name w:val="Hyperlink"/>
    <w:rsid w:val="008E4D49"/>
    <w:rPr>
      <w:color w:val="0000FF"/>
      <w:u w:val="single"/>
    </w:rPr>
  </w:style>
  <w:style w:type="paragraph" w:styleId="Textkrper">
    <w:name w:val="Body Text"/>
    <w:basedOn w:val="Standard"/>
    <w:link w:val="TextkrperZchn"/>
    <w:rsid w:val="008E4D49"/>
    <w:pPr>
      <w:jc w:val="both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rsid w:val="008E4D49"/>
    <w:pPr>
      <w:jc w:val="both"/>
    </w:pPr>
    <w:rPr>
      <w:rFonts w:ascii="Arial" w:hAnsi="Arial"/>
      <w:szCs w:val="20"/>
    </w:rPr>
  </w:style>
  <w:style w:type="paragraph" w:styleId="Textkrper3">
    <w:name w:val="Body Text 3"/>
    <w:basedOn w:val="Standard"/>
    <w:rsid w:val="008E4D49"/>
    <w:pPr>
      <w:widowControl w:val="0"/>
    </w:pPr>
    <w:rPr>
      <w:rFonts w:ascii="Arial" w:hAnsi="Arial"/>
      <w:i/>
      <w:sz w:val="20"/>
      <w:szCs w:val="20"/>
    </w:rPr>
  </w:style>
  <w:style w:type="paragraph" w:styleId="Abbildungsverzeichnis">
    <w:name w:val="table of figures"/>
    <w:basedOn w:val="Standard"/>
    <w:next w:val="Standard"/>
    <w:semiHidden/>
    <w:rsid w:val="008E4D49"/>
    <w:pPr>
      <w:ind w:left="480" w:hanging="480"/>
    </w:pPr>
  </w:style>
  <w:style w:type="paragraph" w:styleId="Anrede">
    <w:name w:val="Salutation"/>
    <w:basedOn w:val="Standard"/>
    <w:next w:val="Standard"/>
    <w:rsid w:val="008E4D49"/>
  </w:style>
  <w:style w:type="paragraph" w:styleId="Aufzhlungszeichen">
    <w:name w:val="List Bullet"/>
    <w:basedOn w:val="Standard"/>
    <w:autoRedefine/>
    <w:rsid w:val="008E4D49"/>
    <w:pPr>
      <w:numPr>
        <w:numId w:val="1"/>
      </w:numPr>
    </w:pPr>
  </w:style>
  <w:style w:type="paragraph" w:styleId="Aufzhlungszeichen2">
    <w:name w:val="List Bullet 2"/>
    <w:basedOn w:val="Standard"/>
    <w:autoRedefine/>
    <w:rsid w:val="008E4D49"/>
    <w:pPr>
      <w:numPr>
        <w:numId w:val="2"/>
      </w:numPr>
    </w:pPr>
  </w:style>
  <w:style w:type="paragraph" w:styleId="Aufzhlungszeichen3">
    <w:name w:val="List Bullet 3"/>
    <w:basedOn w:val="Standard"/>
    <w:autoRedefine/>
    <w:rsid w:val="008E4D49"/>
    <w:pPr>
      <w:numPr>
        <w:numId w:val="3"/>
      </w:numPr>
    </w:pPr>
  </w:style>
  <w:style w:type="paragraph" w:styleId="Aufzhlungszeichen4">
    <w:name w:val="List Bullet 4"/>
    <w:basedOn w:val="Standard"/>
    <w:autoRedefine/>
    <w:rsid w:val="008E4D49"/>
    <w:pPr>
      <w:numPr>
        <w:numId w:val="4"/>
      </w:numPr>
    </w:pPr>
  </w:style>
  <w:style w:type="paragraph" w:styleId="Aufzhlungszeichen5">
    <w:name w:val="List Bullet 5"/>
    <w:basedOn w:val="Standard"/>
    <w:autoRedefine/>
    <w:rsid w:val="008E4D49"/>
    <w:pPr>
      <w:numPr>
        <w:numId w:val="5"/>
      </w:numPr>
    </w:pPr>
  </w:style>
  <w:style w:type="paragraph" w:styleId="Beschriftung">
    <w:name w:val="caption"/>
    <w:basedOn w:val="Standard"/>
    <w:next w:val="Standard"/>
    <w:qFormat/>
    <w:rsid w:val="008E4D49"/>
    <w:pPr>
      <w:spacing w:before="120" w:after="120"/>
    </w:pPr>
    <w:rPr>
      <w:b/>
      <w:bCs/>
      <w:sz w:val="20"/>
      <w:szCs w:val="20"/>
    </w:rPr>
  </w:style>
  <w:style w:type="paragraph" w:styleId="Blocktext">
    <w:name w:val="Block Text"/>
    <w:basedOn w:val="Standard"/>
    <w:rsid w:val="008E4D49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8E4D49"/>
  </w:style>
  <w:style w:type="paragraph" w:styleId="Dokumentstruktur">
    <w:name w:val="Document Map"/>
    <w:basedOn w:val="Standard"/>
    <w:semiHidden/>
    <w:rsid w:val="008E4D49"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rsid w:val="008E4D49"/>
  </w:style>
  <w:style w:type="paragraph" w:styleId="Endnotentext">
    <w:name w:val="endnote text"/>
    <w:basedOn w:val="Standard"/>
    <w:semiHidden/>
    <w:rsid w:val="008E4D49"/>
    <w:rPr>
      <w:sz w:val="20"/>
      <w:szCs w:val="20"/>
    </w:rPr>
  </w:style>
  <w:style w:type="paragraph" w:styleId="Fu-Endnotenberschrift">
    <w:name w:val="Note Heading"/>
    <w:basedOn w:val="Standard"/>
    <w:next w:val="Standard"/>
    <w:rsid w:val="008E4D49"/>
  </w:style>
  <w:style w:type="paragraph" w:styleId="Funotentext">
    <w:name w:val="footnote text"/>
    <w:basedOn w:val="Standard"/>
    <w:semiHidden/>
    <w:rsid w:val="008E4D49"/>
    <w:rPr>
      <w:sz w:val="20"/>
      <w:szCs w:val="20"/>
    </w:rPr>
  </w:style>
  <w:style w:type="paragraph" w:styleId="Gruformel">
    <w:name w:val="Closing"/>
    <w:basedOn w:val="Standard"/>
    <w:rsid w:val="008E4D49"/>
    <w:pPr>
      <w:ind w:left="4252"/>
    </w:pPr>
  </w:style>
  <w:style w:type="paragraph" w:styleId="HTMLAdresse">
    <w:name w:val="HTML Address"/>
    <w:basedOn w:val="Standard"/>
    <w:rsid w:val="008E4D49"/>
    <w:rPr>
      <w:i/>
      <w:iCs/>
    </w:rPr>
  </w:style>
  <w:style w:type="paragraph" w:styleId="HTMLVorformatiert">
    <w:name w:val="HTML Preformatted"/>
    <w:basedOn w:val="Standard"/>
    <w:rsid w:val="008E4D49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rsid w:val="008E4D49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8E4D49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8E4D49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8E4D49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8E4D49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8E4D49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8E4D49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8E4D49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8E4D49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8E4D49"/>
    <w:rPr>
      <w:rFonts w:ascii="Arial" w:hAnsi="Arial" w:cs="Arial"/>
      <w:b/>
      <w:bCs/>
    </w:rPr>
  </w:style>
  <w:style w:type="paragraph" w:styleId="Kommentartext">
    <w:name w:val="annotation text"/>
    <w:basedOn w:val="Standard"/>
    <w:semiHidden/>
    <w:rsid w:val="008E4D49"/>
    <w:rPr>
      <w:sz w:val="20"/>
      <w:szCs w:val="20"/>
    </w:rPr>
  </w:style>
  <w:style w:type="paragraph" w:styleId="Liste">
    <w:name w:val="List"/>
    <w:basedOn w:val="Standard"/>
    <w:rsid w:val="008E4D49"/>
    <w:pPr>
      <w:ind w:left="283" w:hanging="283"/>
    </w:pPr>
  </w:style>
  <w:style w:type="paragraph" w:styleId="Liste2">
    <w:name w:val="List 2"/>
    <w:basedOn w:val="Standard"/>
    <w:rsid w:val="008E4D49"/>
    <w:pPr>
      <w:ind w:left="566" w:hanging="283"/>
    </w:pPr>
  </w:style>
  <w:style w:type="paragraph" w:styleId="Liste3">
    <w:name w:val="List 3"/>
    <w:basedOn w:val="Standard"/>
    <w:rsid w:val="008E4D49"/>
    <w:pPr>
      <w:ind w:left="849" w:hanging="283"/>
    </w:pPr>
  </w:style>
  <w:style w:type="paragraph" w:styleId="Liste4">
    <w:name w:val="List 4"/>
    <w:basedOn w:val="Standard"/>
    <w:rsid w:val="008E4D49"/>
    <w:pPr>
      <w:ind w:left="1132" w:hanging="283"/>
    </w:pPr>
  </w:style>
  <w:style w:type="paragraph" w:styleId="Liste5">
    <w:name w:val="List 5"/>
    <w:basedOn w:val="Standard"/>
    <w:rsid w:val="008E4D49"/>
    <w:pPr>
      <w:ind w:left="1415" w:hanging="283"/>
    </w:pPr>
  </w:style>
  <w:style w:type="paragraph" w:styleId="Listenfortsetzung">
    <w:name w:val="List Continue"/>
    <w:basedOn w:val="Standard"/>
    <w:rsid w:val="008E4D49"/>
    <w:pPr>
      <w:spacing w:after="120"/>
      <w:ind w:left="283"/>
    </w:pPr>
  </w:style>
  <w:style w:type="paragraph" w:styleId="Listenfortsetzung2">
    <w:name w:val="List Continue 2"/>
    <w:basedOn w:val="Standard"/>
    <w:rsid w:val="008E4D49"/>
    <w:pPr>
      <w:spacing w:after="120"/>
      <w:ind w:left="566"/>
    </w:pPr>
  </w:style>
  <w:style w:type="paragraph" w:styleId="Listenfortsetzung3">
    <w:name w:val="List Continue 3"/>
    <w:basedOn w:val="Standard"/>
    <w:rsid w:val="008E4D49"/>
    <w:pPr>
      <w:spacing w:after="120"/>
      <w:ind w:left="849"/>
    </w:pPr>
  </w:style>
  <w:style w:type="paragraph" w:styleId="Listenfortsetzung4">
    <w:name w:val="List Continue 4"/>
    <w:basedOn w:val="Standard"/>
    <w:rsid w:val="008E4D49"/>
    <w:pPr>
      <w:spacing w:after="120"/>
      <w:ind w:left="1132"/>
    </w:pPr>
  </w:style>
  <w:style w:type="paragraph" w:styleId="Listenfortsetzung5">
    <w:name w:val="List Continue 5"/>
    <w:basedOn w:val="Standard"/>
    <w:rsid w:val="008E4D49"/>
    <w:pPr>
      <w:spacing w:after="120"/>
      <w:ind w:left="1415"/>
    </w:pPr>
  </w:style>
  <w:style w:type="paragraph" w:styleId="Listennummer">
    <w:name w:val="List Number"/>
    <w:basedOn w:val="Standard"/>
    <w:rsid w:val="008E4D49"/>
    <w:pPr>
      <w:numPr>
        <w:numId w:val="6"/>
      </w:numPr>
    </w:pPr>
  </w:style>
  <w:style w:type="paragraph" w:styleId="Listennummer2">
    <w:name w:val="List Number 2"/>
    <w:basedOn w:val="Standard"/>
    <w:rsid w:val="008E4D49"/>
    <w:pPr>
      <w:numPr>
        <w:numId w:val="7"/>
      </w:numPr>
    </w:pPr>
  </w:style>
  <w:style w:type="paragraph" w:styleId="Listennummer3">
    <w:name w:val="List Number 3"/>
    <w:basedOn w:val="Standard"/>
    <w:rsid w:val="008E4D49"/>
    <w:pPr>
      <w:numPr>
        <w:numId w:val="8"/>
      </w:numPr>
    </w:pPr>
  </w:style>
  <w:style w:type="paragraph" w:styleId="Listennummer4">
    <w:name w:val="List Number 4"/>
    <w:basedOn w:val="Standard"/>
    <w:rsid w:val="008E4D49"/>
    <w:pPr>
      <w:numPr>
        <w:numId w:val="9"/>
      </w:numPr>
    </w:pPr>
  </w:style>
  <w:style w:type="paragraph" w:styleId="Listennummer5">
    <w:name w:val="List Number 5"/>
    <w:basedOn w:val="Standard"/>
    <w:rsid w:val="008E4D49"/>
    <w:pPr>
      <w:numPr>
        <w:numId w:val="10"/>
      </w:numPr>
    </w:pPr>
  </w:style>
  <w:style w:type="paragraph" w:styleId="Makrotext">
    <w:name w:val="macro"/>
    <w:semiHidden/>
    <w:rsid w:val="008E4D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rsid w:val="008E4D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urText">
    <w:name w:val="Plain Text"/>
    <w:basedOn w:val="Standard"/>
    <w:rsid w:val="008E4D49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rsid w:val="008E4D49"/>
    <w:pPr>
      <w:ind w:left="240" w:hanging="240"/>
    </w:pPr>
  </w:style>
  <w:style w:type="paragraph" w:styleId="RGV-berschrift">
    <w:name w:val="toa heading"/>
    <w:basedOn w:val="Standard"/>
    <w:next w:val="Standard"/>
    <w:semiHidden/>
    <w:rsid w:val="008E4D49"/>
    <w:pPr>
      <w:spacing w:before="120"/>
    </w:pPr>
    <w:rPr>
      <w:rFonts w:ascii="Arial" w:hAnsi="Arial" w:cs="Arial"/>
      <w:b/>
      <w:bCs/>
    </w:rPr>
  </w:style>
  <w:style w:type="paragraph" w:styleId="StandardWeb">
    <w:name w:val="Normal (Web)"/>
    <w:basedOn w:val="Standard"/>
    <w:rsid w:val="008E4D49"/>
  </w:style>
  <w:style w:type="paragraph" w:styleId="Standardeinzug">
    <w:name w:val="Normal Indent"/>
    <w:basedOn w:val="Standard"/>
    <w:rsid w:val="008E4D49"/>
    <w:pPr>
      <w:ind w:left="708"/>
    </w:pPr>
  </w:style>
  <w:style w:type="paragraph" w:styleId="Textkrper-Zeileneinzug">
    <w:name w:val="Body Text Indent"/>
    <w:basedOn w:val="Standard"/>
    <w:rsid w:val="008E4D49"/>
    <w:pPr>
      <w:spacing w:after="120"/>
      <w:ind w:left="283"/>
    </w:pPr>
  </w:style>
  <w:style w:type="paragraph" w:styleId="Textkrper-Einzug2">
    <w:name w:val="Body Text Indent 2"/>
    <w:basedOn w:val="Standard"/>
    <w:rsid w:val="008E4D49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8E4D49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rsid w:val="008E4D49"/>
    <w:pPr>
      <w:spacing w:after="120"/>
      <w:ind w:firstLine="210"/>
      <w:jc w:val="left"/>
    </w:pPr>
    <w:rPr>
      <w:rFonts w:ascii="Times New Roman" w:hAnsi="Times New Roman" w:cs="Times New Roman"/>
      <w:b w:val="0"/>
      <w:bCs w:val="0"/>
      <w:sz w:val="24"/>
    </w:rPr>
  </w:style>
  <w:style w:type="paragraph" w:styleId="Textkrper-Erstzeileneinzug2">
    <w:name w:val="Body Text First Indent 2"/>
    <w:basedOn w:val="Textkrper-Zeileneinzug"/>
    <w:rsid w:val="008E4D49"/>
    <w:pPr>
      <w:ind w:firstLine="210"/>
    </w:pPr>
  </w:style>
  <w:style w:type="paragraph" w:styleId="Titel">
    <w:name w:val="Title"/>
    <w:basedOn w:val="Standard"/>
    <w:qFormat/>
    <w:rsid w:val="008E4D4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sid w:val="008E4D49"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rsid w:val="008E4D49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rsid w:val="008E4D49"/>
    <w:pPr>
      <w:ind w:left="4252"/>
    </w:pPr>
  </w:style>
  <w:style w:type="paragraph" w:styleId="Untertitel">
    <w:name w:val="Subtitle"/>
    <w:basedOn w:val="Standard"/>
    <w:qFormat/>
    <w:rsid w:val="008E4D49"/>
    <w:pPr>
      <w:spacing w:after="60"/>
      <w:jc w:val="center"/>
      <w:outlineLvl w:val="1"/>
    </w:pPr>
    <w:rPr>
      <w:rFonts w:ascii="Arial" w:hAnsi="Arial" w:cs="Arial"/>
    </w:rPr>
  </w:style>
  <w:style w:type="paragraph" w:styleId="Verzeichnis1">
    <w:name w:val="toc 1"/>
    <w:basedOn w:val="Standard"/>
    <w:next w:val="Standard"/>
    <w:autoRedefine/>
    <w:semiHidden/>
    <w:rsid w:val="008E4D49"/>
  </w:style>
  <w:style w:type="paragraph" w:styleId="Verzeichnis2">
    <w:name w:val="toc 2"/>
    <w:basedOn w:val="Standard"/>
    <w:next w:val="Standard"/>
    <w:autoRedefine/>
    <w:semiHidden/>
    <w:rsid w:val="008E4D49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8E4D49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8E4D49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8E4D49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8E4D49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8E4D49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8E4D49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8E4D49"/>
    <w:pPr>
      <w:ind w:left="1920"/>
    </w:pPr>
  </w:style>
  <w:style w:type="paragraph" w:styleId="Sprechblasentext">
    <w:name w:val="Balloon Text"/>
    <w:basedOn w:val="Standard"/>
    <w:semiHidden/>
    <w:rsid w:val="008E4D49"/>
    <w:rPr>
      <w:rFonts w:ascii="Tahoma" w:hAnsi="Tahoma" w:cs="Tahoma"/>
      <w:sz w:val="16"/>
      <w:szCs w:val="16"/>
    </w:rPr>
  </w:style>
  <w:style w:type="character" w:styleId="Fett">
    <w:name w:val="Strong"/>
    <w:qFormat/>
    <w:rsid w:val="009A6498"/>
    <w:rPr>
      <w:b/>
      <w:bCs/>
    </w:rPr>
  </w:style>
  <w:style w:type="character" w:customStyle="1" w:styleId="TextkrperZchn">
    <w:name w:val="Textkörper Zchn"/>
    <w:basedOn w:val="Absatz-Standardschriftart"/>
    <w:link w:val="Textkrper"/>
    <w:rsid w:val="003A6404"/>
    <w:rPr>
      <w:rFonts w:ascii="Arial" w:hAnsi="Arial" w:cs="Arial"/>
      <w:b/>
      <w:bCs/>
      <w:sz w:val="22"/>
    </w:rPr>
  </w:style>
  <w:style w:type="paragraph" w:styleId="Listenabsatz">
    <w:name w:val="List Paragraph"/>
    <w:basedOn w:val="Standard"/>
    <w:uiPriority w:val="34"/>
    <w:qFormat/>
    <w:rsid w:val="0089490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4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64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7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778301">
                          <w:marLeft w:val="26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06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6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8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4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7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714613">
                          <w:marLeft w:val="26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97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15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79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01138">
                          <w:marLeft w:val="26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47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92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02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3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017409">
                          <w:marLeft w:val="26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5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75161-30C6-4034-95CF-3C2E3D4DF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PM_LAMILUX_Einweihung_Investitionen_ 2015.docx</vt:lpstr>
    </vt:vector>
  </TitlesOfParts>
  <Company>LAMILUX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PM_LAMILUX_Einweihung_Investitionen_ 2015.docx</dc:title>
  <dc:creator>Michael Ertel</dc:creator>
  <cp:lastModifiedBy>Schwab, Sabrina</cp:lastModifiedBy>
  <cp:revision>39</cp:revision>
  <cp:lastPrinted>2015-05-28T11:50:00Z</cp:lastPrinted>
  <dcterms:created xsi:type="dcterms:W3CDTF">2018-04-03T13:31:00Z</dcterms:created>
  <dcterms:modified xsi:type="dcterms:W3CDTF">2018-04-05T05:46:00Z</dcterms:modified>
</cp:coreProperties>
</file>