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D3AF0" w14:textId="3C165DCE" w:rsidR="006A44A5" w:rsidRPr="002949D2" w:rsidRDefault="000D3F84" w:rsidP="00F0787F">
      <w:pPr>
        <w:spacing w:line="360" w:lineRule="auto"/>
        <w:rPr>
          <w:rFonts w:ascii="Calibri" w:hAnsi="Calibri" w:cs="Calibri"/>
          <w:u w:val="single"/>
        </w:rPr>
      </w:pPr>
      <w:r>
        <w:rPr>
          <w:rFonts w:ascii="Calibri" w:hAnsi="Calibri" w:cs="Calibri"/>
          <w:u w:val="single"/>
        </w:rPr>
        <w:t xml:space="preserve">LAMILUX </w:t>
      </w:r>
      <w:r w:rsidR="000B10F5">
        <w:rPr>
          <w:rFonts w:ascii="Calibri" w:hAnsi="Calibri" w:cs="Calibri"/>
          <w:u w:val="single"/>
        </w:rPr>
        <w:t>geht mit B</w:t>
      </w:r>
      <w:r w:rsidR="00EF10C4">
        <w:rPr>
          <w:rFonts w:ascii="Calibri" w:hAnsi="Calibri" w:cs="Calibri"/>
          <w:u w:val="single"/>
        </w:rPr>
        <w:t>ürgern</w:t>
      </w:r>
      <w:r w:rsidR="000B10F5">
        <w:rPr>
          <w:rFonts w:ascii="Calibri" w:hAnsi="Calibri" w:cs="Calibri"/>
          <w:u w:val="single"/>
        </w:rPr>
        <w:t xml:space="preserve"> auf Trendsuche für die Region</w:t>
      </w:r>
    </w:p>
    <w:p w14:paraId="59AAF9E1" w14:textId="0DE23FE9" w:rsidR="00A846AC" w:rsidRPr="00B259FF" w:rsidRDefault="00BB2D94" w:rsidP="00B259FF">
      <w:pPr>
        <w:spacing w:line="276" w:lineRule="auto"/>
        <w:jc w:val="both"/>
        <w:rPr>
          <w:rFonts w:ascii="Calibri" w:eastAsia="Calibri" w:hAnsi="Calibri"/>
          <w:b/>
          <w:bCs/>
          <w:sz w:val="40"/>
          <w:szCs w:val="40"/>
          <w:lang w:eastAsia="en-US"/>
        </w:rPr>
      </w:pPr>
      <w:r>
        <w:rPr>
          <w:rFonts w:ascii="Calibri" w:eastAsia="Calibri" w:hAnsi="Calibri"/>
          <w:b/>
          <w:bCs/>
          <w:sz w:val="40"/>
          <w:szCs w:val="40"/>
          <w:lang w:eastAsia="en-US"/>
        </w:rPr>
        <w:t>Bürger diskutieren über Ihre Heimat</w:t>
      </w:r>
    </w:p>
    <w:p w14:paraId="4DBA2106" w14:textId="77777777" w:rsidR="00C81A90" w:rsidRDefault="00C81A90" w:rsidP="003E0709">
      <w:pPr>
        <w:spacing w:line="276" w:lineRule="auto"/>
        <w:jc w:val="both"/>
        <w:rPr>
          <w:rFonts w:ascii="Calibri" w:eastAsia="Arial Unicode MS" w:hAnsi="Calibri" w:cs="font344"/>
          <w:b/>
          <w:bCs/>
          <w:kern w:val="1"/>
          <w:lang w:eastAsia="ar-SA"/>
        </w:rPr>
      </w:pPr>
    </w:p>
    <w:p w14:paraId="134A4327" w14:textId="695CA4FF" w:rsidR="00BA718A" w:rsidRDefault="009D3E9D" w:rsidP="00076A14">
      <w:pPr>
        <w:spacing w:after="160" w:line="259" w:lineRule="auto"/>
        <w:rPr>
          <w:rFonts w:ascii="Calibri" w:eastAsia="Calibri" w:hAnsi="Calibri"/>
          <w:sz w:val="22"/>
          <w:szCs w:val="22"/>
          <w:lang w:eastAsia="en-US"/>
        </w:rPr>
      </w:pPr>
      <w:r>
        <w:rPr>
          <w:rFonts w:ascii="Calibri" w:eastAsia="Calibri" w:hAnsi="Calibri"/>
          <w:b/>
          <w:bCs/>
          <w:sz w:val="22"/>
          <w:szCs w:val="22"/>
          <w:lang w:eastAsia="en-US"/>
        </w:rPr>
        <w:t>73</w:t>
      </w:r>
      <w:r w:rsidR="00BB3283">
        <w:rPr>
          <w:rFonts w:ascii="Calibri" w:eastAsia="Calibri" w:hAnsi="Calibri"/>
          <w:b/>
          <w:bCs/>
          <w:sz w:val="22"/>
          <w:szCs w:val="22"/>
          <w:lang w:eastAsia="en-US"/>
        </w:rPr>
        <w:t xml:space="preserve"> Ideen, um unsere Heimat noch schöner zu machen: </w:t>
      </w:r>
      <w:r w:rsidR="00BA718A" w:rsidRPr="00BA718A">
        <w:rPr>
          <w:rFonts w:ascii="Calibri" w:eastAsia="Calibri" w:hAnsi="Calibri"/>
          <w:b/>
          <w:bCs/>
          <w:sz w:val="22"/>
          <w:szCs w:val="22"/>
          <w:lang w:eastAsia="en-US"/>
        </w:rPr>
        <w:t xml:space="preserve">Das </w:t>
      </w:r>
      <w:r>
        <w:rPr>
          <w:rFonts w:ascii="Calibri" w:eastAsia="Calibri" w:hAnsi="Calibri"/>
          <w:b/>
          <w:bCs/>
          <w:sz w:val="22"/>
          <w:szCs w:val="22"/>
          <w:lang w:eastAsia="en-US"/>
        </w:rPr>
        <w:t xml:space="preserve">erfolgreiche </w:t>
      </w:r>
      <w:r w:rsidR="00076A14">
        <w:rPr>
          <w:rFonts w:ascii="Calibri" w:eastAsia="Calibri" w:hAnsi="Calibri"/>
          <w:b/>
          <w:bCs/>
          <w:sz w:val="22"/>
          <w:szCs w:val="22"/>
          <w:lang w:eastAsia="en-US"/>
        </w:rPr>
        <w:t xml:space="preserve">Vorprogramm zur Sommerlounge in </w:t>
      </w:r>
      <w:r w:rsidR="00BA718A" w:rsidRPr="00BA718A">
        <w:rPr>
          <w:rFonts w:ascii="Calibri" w:eastAsia="Calibri" w:hAnsi="Calibri"/>
          <w:b/>
          <w:bCs/>
          <w:sz w:val="22"/>
          <w:szCs w:val="22"/>
          <w:lang w:eastAsia="en-US"/>
        </w:rPr>
        <w:t>Rehau</w:t>
      </w:r>
      <w:r w:rsidR="00076A14">
        <w:rPr>
          <w:rFonts w:ascii="Calibri" w:eastAsia="Calibri" w:hAnsi="Calibri"/>
          <w:b/>
          <w:bCs/>
          <w:sz w:val="22"/>
          <w:szCs w:val="22"/>
          <w:lang w:eastAsia="en-US"/>
        </w:rPr>
        <w:t xml:space="preserve"> stand beim </w:t>
      </w:r>
      <w:r w:rsidR="00BA718A" w:rsidRPr="00BA718A">
        <w:rPr>
          <w:rFonts w:ascii="Calibri" w:eastAsia="Calibri" w:hAnsi="Calibri"/>
          <w:b/>
          <w:bCs/>
          <w:sz w:val="22"/>
          <w:szCs w:val="22"/>
          <w:lang w:eastAsia="en-US"/>
        </w:rPr>
        <w:t xml:space="preserve">Familienunternehmen LAMILUX </w:t>
      </w:r>
      <w:r w:rsidR="00076A14">
        <w:rPr>
          <w:rFonts w:ascii="Calibri" w:eastAsia="Calibri" w:hAnsi="Calibri"/>
          <w:b/>
          <w:bCs/>
          <w:sz w:val="22"/>
          <w:szCs w:val="22"/>
          <w:lang w:eastAsia="en-US"/>
        </w:rPr>
        <w:t xml:space="preserve">unter </w:t>
      </w:r>
      <w:r w:rsidR="00076A14" w:rsidRPr="00076A14">
        <w:rPr>
          <w:rFonts w:ascii="Calibri" w:eastAsia="Calibri" w:hAnsi="Calibri"/>
          <w:b/>
          <w:bCs/>
          <w:sz w:val="22"/>
          <w:szCs w:val="22"/>
          <w:lang w:eastAsia="en-US"/>
        </w:rPr>
        <w:t xml:space="preserve">dem </w:t>
      </w:r>
      <w:r w:rsidR="00BA718A" w:rsidRPr="00076A14">
        <w:rPr>
          <w:rFonts w:ascii="Calibri" w:eastAsia="Calibri" w:hAnsi="Calibri"/>
          <w:b/>
          <w:bCs/>
          <w:sz w:val="22"/>
          <w:szCs w:val="22"/>
          <w:lang w:eastAsia="en-US"/>
        </w:rPr>
        <w:t xml:space="preserve">Motto: </w:t>
      </w:r>
      <w:r w:rsidR="00CA7567" w:rsidRPr="00076A14">
        <w:rPr>
          <w:rFonts w:ascii="Calibri" w:eastAsia="Calibri" w:hAnsi="Calibri"/>
          <w:b/>
          <w:bCs/>
          <w:sz w:val="22"/>
          <w:szCs w:val="22"/>
          <w:lang w:eastAsia="en-US"/>
        </w:rPr>
        <w:t>„</w:t>
      </w:r>
      <w:r w:rsidR="00BA718A" w:rsidRPr="00076A14">
        <w:rPr>
          <w:rFonts w:ascii="Calibri" w:eastAsia="Calibri" w:hAnsi="Calibri"/>
          <w:b/>
          <w:bCs/>
          <w:sz w:val="22"/>
          <w:szCs w:val="22"/>
          <w:lang w:eastAsia="en-US"/>
        </w:rPr>
        <w:t>Gestalten Sie mit uns die Zukunft – Ihre persönliche und die der Region.</w:t>
      </w:r>
      <w:r w:rsidR="00CA7567" w:rsidRPr="00076A14">
        <w:rPr>
          <w:rFonts w:ascii="Calibri" w:eastAsia="Calibri" w:hAnsi="Calibri"/>
          <w:b/>
          <w:bCs/>
          <w:sz w:val="22"/>
          <w:szCs w:val="22"/>
          <w:lang w:eastAsia="en-US"/>
        </w:rPr>
        <w:t>“</w:t>
      </w:r>
      <w:r w:rsidR="00BA718A" w:rsidRPr="00076A14">
        <w:rPr>
          <w:rFonts w:ascii="Calibri" w:eastAsia="Calibri" w:hAnsi="Calibri"/>
          <w:b/>
          <w:bCs/>
          <w:sz w:val="22"/>
          <w:szCs w:val="22"/>
          <w:lang w:eastAsia="en-US"/>
        </w:rPr>
        <w:t xml:space="preserve"> </w:t>
      </w:r>
      <w:r w:rsidR="00BB3283">
        <w:rPr>
          <w:rFonts w:ascii="Calibri" w:eastAsia="Calibri" w:hAnsi="Calibri"/>
          <w:b/>
          <w:bCs/>
          <w:sz w:val="22"/>
          <w:szCs w:val="22"/>
          <w:lang w:eastAsia="en-US"/>
        </w:rPr>
        <w:t>Das Unternehmen legte seinen firmeninternen Zukunftsradar auf die Region um und diskutierte mit den Besuchern</w:t>
      </w:r>
      <w:r w:rsidR="00BA718A" w:rsidRPr="00076A14">
        <w:rPr>
          <w:rFonts w:ascii="Calibri" w:eastAsia="Calibri" w:hAnsi="Calibri"/>
          <w:b/>
          <w:bCs/>
          <w:sz w:val="22"/>
          <w:szCs w:val="22"/>
          <w:lang w:eastAsia="en-US"/>
        </w:rPr>
        <w:t xml:space="preserve">, was </w:t>
      </w:r>
      <w:r w:rsidR="00BB3283">
        <w:rPr>
          <w:rFonts w:ascii="Calibri" w:eastAsia="Calibri" w:hAnsi="Calibri"/>
          <w:b/>
          <w:bCs/>
          <w:sz w:val="22"/>
          <w:szCs w:val="22"/>
          <w:lang w:eastAsia="en-US"/>
        </w:rPr>
        <w:t>sie sich</w:t>
      </w:r>
      <w:r w:rsidR="00BA718A" w:rsidRPr="00076A14">
        <w:rPr>
          <w:rFonts w:ascii="Calibri" w:eastAsia="Calibri" w:hAnsi="Calibri"/>
          <w:b/>
          <w:bCs/>
          <w:sz w:val="22"/>
          <w:szCs w:val="22"/>
          <w:lang w:eastAsia="en-US"/>
        </w:rPr>
        <w:t xml:space="preserve"> in Zukunft von ihrer Region wünschen</w:t>
      </w:r>
      <w:r w:rsidR="00BB3283">
        <w:rPr>
          <w:rFonts w:ascii="Calibri" w:eastAsia="Calibri" w:hAnsi="Calibri"/>
          <w:b/>
          <w:bCs/>
          <w:sz w:val="22"/>
          <w:szCs w:val="22"/>
          <w:lang w:eastAsia="en-US"/>
        </w:rPr>
        <w:t xml:space="preserve"> und </w:t>
      </w:r>
      <w:r w:rsidR="00BA718A" w:rsidRPr="00076A14">
        <w:rPr>
          <w:rFonts w:ascii="Calibri" w:eastAsia="Calibri" w:hAnsi="Calibri"/>
          <w:b/>
          <w:bCs/>
          <w:sz w:val="22"/>
          <w:szCs w:val="22"/>
          <w:lang w:eastAsia="en-US"/>
        </w:rPr>
        <w:t>wie sie noch schöner</w:t>
      </w:r>
      <w:r>
        <w:rPr>
          <w:rFonts w:ascii="Calibri" w:eastAsia="Calibri" w:hAnsi="Calibri"/>
          <w:b/>
          <w:bCs/>
          <w:sz w:val="22"/>
          <w:szCs w:val="22"/>
          <w:lang w:eastAsia="en-US"/>
        </w:rPr>
        <w:t xml:space="preserve">, stärker </w:t>
      </w:r>
      <w:r w:rsidR="00BA718A" w:rsidRPr="00076A14">
        <w:rPr>
          <w:rFonts w:ascii="Calibri" w:eastAsia="Calibri" w:hAnsi="Calibri"/>
          <w:b/>
          <w:bCs/>
          <w:sz w:val="22"/>
          <w:szCs w:val="22"/>
          <w:lang w:eastAsia="en-US"/>
        </w:rPr>
        <w:t>und lebenswerter werden kann.</w:t>
      </w:r>
      <w:r w:rsidR="00BA718A">
        <w:rPr>
          <w:rFonts w:ascii="Calibri" w:eastAsia="Calibri" w:hAnsi="Calibri"/>
          <w:sz w:val="22"/>
          <w:szCs w:val="22"/>
          <w:lang w:eastAsia="en-US"/>
        </w:rPr>
        <w:t xml:space="preserve"> </w:t>
      </w:r>
    </w:p>
    <w:p w14:paraId="161575EA" w14:textId="5733A14D" w:rsidR="009E3A5C" w:rsidRDefault="00BA718A" w:rsidP="00BA718A">
      <w:pPr>
        <w:spacing w:after="160" w:line="259" w:lineRule="auto"/>
        <w:rPr>
          <w:rFonts w:ascii="Calibri" w:eastAsia="Calibri" w:hAnsi="Calibri"/>
          <w:sz w:val="22"/>
          <w:szCs w:val="22"/>
          <w:lang w:eastAsia="en-US"/>
        </w:rPr>
      </w:pPr>
      <w:r>
        <w:rPr>
          <w:rFonts w:ascii="Calibri" w:eastAsia="Calibri" w:hAnsi="Calibri"/>
          <w:sz w:val="22"/>
          <w:szCs w:val="22"/>
          <w:lang w:eastAsia="en-US"/>
        </w:rPr>
        <w:t>Basis hierfür ist d</w:t>
      </w:r>
      <w:r w:rsidR="00CA7567">
        <w:rPr>
          <w:rFonts w:ascii="Calibri" w:eastAsia="Calibri" w:hAnsi="Calibri"/>
          <w:sz w:val="22"/>
          <w:szCs w:val="22"/>
          <w:lang w:eastAsia="en-US"/>
        </w:rPr>
        <w:t>as</w:t>
      </w:r>
      <w:r>
        <w:rPr>
          <w:rFonts w:ascii="Calibri" w:eastAsia="Calibri" w:hAnsi="Calibri"/>
          <w:sz w:val="22"/>
          <w:szCs w:val="22"/>
          <w:lang w:eastAsia="en-US"/>
        </w:rPr>
        <w:t xml:space="preserve"> </w:t>
      </w:r>
      <w:r w:rsidR="00CA7567">
        <w:rPr>
          <w:rFonts w:ascii="Calibri" w:eastAsia="Calibri" w:hAnsi="Calibri"/>
          <w:sz w:val="22"/>
          <w:szCs w:val="22"/>
          <w:lang w:eastAsia="en-US"/>
        </w:rPr>
        <w:t>haus</w:t>
      </w:r>
      <w:r>
        <w:rPr>
          <w:rFonts w:ascii="Calibri" w:eastAsia="Calibri" w:hAnsi="Calibri"/>
          <w:sz w:val="22"/>
          <w:szCs w:val="22"/>
          <w:lang w:eastAsia="en-US"/>
        </w:rPr>
        <w:t>eigene Zukunftsradar der Firma: Seit Monaten arbeiten die Mitarbeiterinnen und Mitarbeiter mit 1</w:t>
      </w:r>
      <w:r w:rsidR="009E3A5C">
        <w:rPr>
          <w:rFonts w:ascii="Calibri" w:eastAsia="Calibri" w:hAnsi="Calibri"/>
          <w:sz w:val="22"/>
          <w:szCs w:val="22"/>
          <w:lang w:eastAsia="en-US"/>
        </w:rPr>
        <w:t>6</w:t>
      </w:r>
      <w:r>
        <w:rPr>
          <w:rFonts w:ascii="Calibri" w:eastAsia="Calibri" w:hAnsi="Calibri"/>
          <w:sz w:val="22"/>
          <w:szCs w:val="22"/>
          <w:lang w:eastAsia="en-US"/>
        </w:rPr>
        <w:t xml:space="preserve"> globalen Megatrends, die sie für LAMILUX untersuchen. Beispielsweise wie die Produktion noch grüner sein kann, wie die Arbeitswelt von morgen aussieht oder welche neuen Möglichkeiten des Vertriebs es gibt. </w:t>
      </w:r>
      <w:r w:rsidR="009E3A5C">
        <w:rPr>
          <w:rFonts w:ascii="Calibri" w:eastAsia="Calibri" w:hAnsi="Calibri"/>
          <w:sz w:val="22"/>
          <w:szCs w:val="22"/>
          <w:lang w:eastAsia="en-US"/>
        </w:rPr>
        <w:t>Auf die Region bezogen heißen die Trends dann: Wachsendes Gesundheitsbewusstsein, Schnelllebigkeit, Wandel von Familien- und Arbeitsmodellen oder Steigendes Sicherheitsbedürfnis.</w:t>
      </w:r>
    </w:p>
    <w:p w14:paraId="72BFF3EA" w14:textId="0210A0B3" w:rsidR="00304299" w:rsidRPr="00304299" w:rsidRDefault="00304299" w:rsidP="00BA718A">
      <w:pPr>
        <w:spacing w:after="160" w:line="259" w:lineRule="auto"/>
        <w:rPr>
          <w:rFonts w:ascii="Calibri" w:eastAsia="Calibri" w:hAnsi="Calibri"/>
          <w:b/>
          <w:bCs/>
          <w:sz w:val="22"/>
          <w:szCs w:val="22"/>
          <w:lang w:eastAsia="en-US"/>
        </w:rPr>
      </w:pPr>
      <w:r w:rsidRPr="00304299">
        <w:rPr>
          <w:rFonts w:ascii="Calibri" w:eastAsia="Calibri" w:hAnsi="Calibri"/>
          <w:b/>
          <w:bCs/>
          <w:sz w:val="22"/>
          <w:szCs w:val="22"/>
          <w:lang w:eastAsia="en-US"/>
        </w:rPr>
        <w:t>Das sagen die Bürger</w:t>
      </w:r>
    </w:p>
    <w:p w14:paraId="3A938436" w14:textId="5E434B7A" w:rsidR="00304299" w:rsidRDefault="00304299" w:rsidP="00BA718A">
      <w:pPr>
        <w:spacing w:after="160" w:line="259" w:lineRule="auto"/>
        <w:rPr>
          <w:rFonts w:ascii="Calibri" w:eastAsia="Calibri" w:hAnsi="Calibri"/>
          <w:sz w:val="22"/>
          <w:szCs w:val="22"/>
          <w:lang w:eastAsia="en-US"/>
        </w:rPr>
      </w:pPr>
      <w:r>
        <w:rPr>
          <w:rFonts w:ascii="Calibri" w:eastAsia="Calibri" w:hAnsi="Calibri"/>
          <w:sz w:val="22"/>
          <w:szCs w:val="22"/>
          <w:lang w:eastAsia="en-US"/>
        </w:rPr>
        <w:t>Unter den</w:t>
      </w:r>
      <w:r w:rsidR="00493421">
        <w:rPr>
          <w:rFonts w:ascii="Calibri" w:eastAsia="Calibri" w:hAnsi="Calibri"/>
          <w:sz w:val="22"/>
          <w:szCs w:val="22"/>
          <w:lang w:eastAsia="en-US"/>
        </w:rPr>
        <w:t xml:space="preserve"> Vorschläge</w:t>
      </w:r>
      <w:r>
        <w:rPr>
          <w:rFonts w:ascii="Calibri" w:eastAsia="Calibri" w:hAnsi="Calibri"/>
          <w:sz w:val="22"/>
          <w:szCs w:val="22"/>
          <w:lang w:eastAsia="en-US"/>
        </w:rPr>
        <w:t>n sind konkrete Ansatzpunkte</w:t>
      </w:r>
      <w:r w:rsidR="00493421">
        <w:rPr>
          <w:rFonts w:ascii="Calibri" w:eastAsia="Calibri" w:hAnsi="Calibri"/>
          <w:sz w:val="22"/>
          <w:szCs w:val="22"/>
          <w:lang w:eastAsia="en-US"/>
        </w:rPr>
        <w:t xml:space="preserve"> wie Nachhaltigkeit als Schulfach zu integrieren</w:t>
      </w:r>
      <w:r>
        <w:rPr>
          <w:rFonts w:ascii="Calibri" w:eastAsia="Calibri" w:hAnsi="Calibri"/>
          <w:sz w:val="22"/>
          <w:szCs w:val="22"/>
          <w:lang w:eastAsia="en-US"/>
        </w:rPr>
        <w:t xml:space="preserve"> oder gezielt Wohneinheiten für Familien</w:t>
      </w:r>
      <w:r w:rsidR="00493421">
        <w:rPr>
          <w:rFonts w:ascii="Calibri" w:eastAsia="Calibri" w:hAnsi="Calibri"/>
          <w:sz w:val="22"/>
          <w:szCs w:val="22"/>
          <w:lang w:eastAsia="en-US"/>
        </w:rPr>
        <w:t xml:space="preserve"> </w:t>
      </w:r>
      <w:r>
        <w:rPr>
          <w:rFonts w:ascii="Calibri" w:eastAsia="Calibri" w:hAnsi="Calibri"/>
          <w:sz w:val="22"/>
          <w:szCs w:val="22"/>
          <w:lang w:eastAsia="en-US"/>
        </w:rPr>
        <w:t xml:space="preserve">und Singles </w:t>
      </w:r>
      <w:r w:rsidR="00493421">
        <w:rPr>
          <w:rFonts w:ascii="Calibri" w:eastAsia="Calibri" w:hAnsi="Calibri"/>
          <w:sz w:val="22"/>
          <w:szCs w:val="22"/>
          <w:lang w:eastAsia="en-US"/>
        </w:rPr>
        <w:t xml:space="preserve">zu bauen. </w:t>
      </w:r>
      <w:r>
        <w:rPr>
          <w:rFonts w:ascii="Calibri" w:eastAsia="Calibri" w:hAnsi="Calibri"/>
          <w:sz w:val="22"/>
          <w:szCs w:val="22"/>
          <w:lang w:eastAsia="en-US"/>
        </w:rPr>
        <w:t xml:space="preserve">Aber auch allgemeinere Diskussionen gab es, etwa über das steigende Sicherheitsbedürfnis. Eine Besucherin sah darin auch ein Problem: „Je mehr wir auf </w:t>
      </w:r>
      <w:r w:rsidR="00326597">
        <w:rPr>
          <w:rFonts w:ascii="Calibri" w:eastAsia="Calibri" w:hAnsi="Calibri"/>
          <w:sz w:val="22"/>
          <w:szCs w:val="22"/>
          <w:lang w:eastAsia="en-US"/>
        </w:rPr>
        <w:t>Nummer Sicher</w:t>
      </w:r>
      <w:r>
        <w:rPr>
          <w:rFonts w:ascii="Calibri" w:eastAsia="Calibri" w:hAnsi="Calibri"/>
          <w:sz w:val="22"/>
          <w:szCs w:val="22"/>
          <w:lang w:eastAsia="en-US"/>
        </w:rPr>
        <w:t xml:space="preserve"> gehen, desto weniger risikobereit sind wir. Aber erst wenn wir uns etwas trauen, können wir etwas auf die Beine stellen</w:t>
      </w:r>
      <w:r w:rsidR="00326597">
        <w:rPr>
          <w:rFonts w:ascii="Calibri" w:eastAsia="Calibri" w:hAnsi="Calibri"/>
          <w:sz w:val="22"/>
          <w:szCs w:val="22"/>
          <w:lang w:eastAsia="en-US"/>
        </w:rPr>
        <w:t xml:space="preserve"> – egal ob in der Arbeit oder im Privatleben</w:t>
      </w:r>
      <w:r>
        <w:rPr>
          <w:rFonts w:ascii="Calibri" w:eastAsia="Calibri" w:hAnsi="Calibri"/>
          <w:sz w:val="22"/>
          <w:szCs w:val="22"/>
          <w:lang w:eastAsia="en-US"/>
        </w:rPr>
        <w:t>. Das müssen wir fördern!“</w:t>
      </w:r>
    </w:p>
    <w:p w14:paraId="2AAC126F" w14:textId="32149FF9" w:rsidR="00304299" w:rsidRDefault="00304299" w:rsidP="00BA718A">
      <w:pPr>
        <w:spacing w:after="160" w:line="259" w:lineRule="auto"/>
        <w:rPr>
          <w:rFonts w:ascii="Calibri" w:eastAsia="Calibri" w:hAnsi="Calibri"/>
          <w:sz w:val="22"/>
          <w:szCs w:val="22"/>
          <w:lang w:eastAsia="en-US"/>
        </w:rPr>
      </w:pPr>
      <w:r>
        <w:rPr>
          <w:rFonts w:ascii="Calibri" w:eastAsia="Calibri" w:hAnsi="Calibri"/>
          <w:sz w:val="22"/>
          <w:szCs w:val="22"/>
          <w:lang w:eastAsia="en-US"/>
        </w:rPr>
        <w:t xml:space="preserve">Auch an den Lebensarten, die in den Großstädten und im Ausland oft beobachtet werden können, sollen wir uns ein Beispiel nehmen. Ein Besucher sprach von „Angeboten, die die Leute direkt nach der Arbeit wahrnehmen können. Gastronomie, die zusammenbringt und als fest im Alltag integrierter </w:t>
      </w:r>
      <w:proofErr w:type="spellStart"/>
      <w:r>
        <w:rPr>
          <w:rFonts w:ascii="Calibri" w:eastAsia="Calibri" w:hAnsi="Calibri"/>
          <w:sz w:val="22"/>
          <w:szCs w:val="22"/>
          <w:lang w:eastAsia="en-US"/>
        </w:rPr>
        <w:t>Afterwork</w:t>
      </w:r>
      <w:proofErr w:type="spellEnd"/>
      <w:r>
        <w:rPr>
          <w:rFonts w:ascii="Calibri" w:eastAsia="Calibri" w:hAnsi="Calibri"/>
          <w:sz w:val="22"/>
          <w:szCs w:val="22"/>
          <w:lang w:eastAsia="en-US"/>
        </w:rPr>
        <w:t xml:space="preserve"> auch wieder Gemeinschaftsgeist und Ideen fördert.“</w:t>
      </w:r>
      <w:r w:rsidR="008B3AD2">
        <w:rPr>
          <w:rFonts w:ascii="Calibri" w:eastAsia="Calibri" w:hAnsi="Calibri"/>
          <w:sz w:val="22"/>
          <w:szCs w:val="22"/>
          <w:lang w:eastAsia="en-US"/>
        </w:rPr>
        <w:t xml:space="preserve"> Der Maxplatz sei dafür prädestiniert</w:t>
      </w:r>
      <w:r w:rsidR="00B203D8">
        <w:rPr>
          <w:rFonts w:ascii="Calibri" w:eastAsia="Calibri" w:hAnsi="Calibri"/>
          <w:sz w:val="22"/>
          <w:szCs w:val="22"/>
          <w:lang w:eastAsia="en-US"/>
        </w:rPr>
        <w:t>, ein erster Anfang sei das Lokal „</w:t>
      </w:r>
      <w:proofErr w:type="spellStart"/>
      <w:r w:rsidR="00B203D8">
        <w:rPr>
          <w:rFonts w:ascii="Calibri" w:eastAsia="Calibri" w:hAnsi="Calibri"/>
          <w:sz w:val="22"/>
          <w:szCs w:val="22"/>
          <w:lang w:eastAsia="en-US"/>
        </w:rPr>
        <w:t>Früchtla</w:t>
      </w:r>
      <w:proofErr w:type="spellEnd"/>
      <w:r w:rsidR="00B203D8">
        <w:rPr>
          <w:rFonts w:ascii="Calibri" w:eastAsia="Calibri" w:hAnsi="Calibri"/>
          <w:sz w:val="22"/>
          <w:szCs w:val="22"/>
          <w:lang w:eastAsia="en-US"/>
        </w:rPr>
        <w:t>“</w:t>
      </w:r>
      <w:r w:rsidR="008B3AD2">
        <w:rPr>
          <w:rFonts w:ascii="Calibri" w:eastAsia="Calibri" w:hAnsi="Calibri"/>
          <w:sz w:val="22"/>
          <w:szCs w:val="22"/>
          <w:lang w:eastAsia="en-US"/>
        </w:rPr>
        <w:t>.</w:t>
      </w:r>
    </w:p>
    <w:p w14:paraId="245DB878" w14:textId="01EC9485" w:rsidR="00304299" w:rsidRDefault="00304299" w:rsidP="00BA718A">
      <w:pPr>
        <w:spacing w:after="160" w:line="259" w:lineRule="auto"/>
        <w:rPr>
          <w:rFonts w:ascii="Calibri" w:eastAsia="Calibri" w:hAnsi="Calibri"/>
          <w:sz w:val="22"/>
          <w:szCs w:val="22"/>
          <w:lang w:eastAsia="en-US"/>
        </w:rPr>
      </w:pPr>
      <w:r>
        <w:rPr>
          <w:rFonts w:ascii="Calibri" w:eastAsia="Calibri" w:hAnsi="Calibri"/>
          <w:sz w:val="22"/>
          <w:szCs w:val="22"/>
          <w:lang w:eastAsia="en-US"/>
        </w:rPr>
        <w:lastRenderedPageBreak/>
        <w:t xml:space="preserve">Dabei wurden aber auch die positiven Aspekte der Region nicht außer Acht gelassen: „Uns geht es hier wirklich gut. Vergleichen Sie mal unsere Mieten mit denen in Oberbayern“, war </w:t>
      </w:r>
      <w:r w:rsidR="003E2468">
        <w:rPr>
          <w:rFonts w:ascii="Calibri" w:eastAsia="Calibri" w:hAnsi="Calibri"/>
          <w:sz w:val="22"/>
          <w:szCs w:val="22"/>
          <w:lang w:eastAsia="en-US"/>
        </w:rPr>
        <w:t>von vielen Seiten</w:t>
      </w:r>
      <w:r>
        <w:rPr>
          <w:rFonts w:ascii="Calibri" w:eastAsia="Calibri" w:hAnsi="Calibri"/>
          <w:sz w:val="22"/>
          <w:szCs w:val="22"/>
          <w:lang w:eastAsia="en-US"/>
        </w:rPr>
        <w:t xml:space="preserve"> zu hören.</w:t>
      </w:r>
    </w:p>
    <w:p w14:paraId="67DA14FE" w14:textId="5D10BD79" w:rsidR="00304299" w:rsidRDefault="00304299" w:rsidP="00BA718A">
      <w:pPr>
        <w:spacing w:after="160" w:line="259" w:lineRule="auto"/>
        <w:rPr>
          <w:rFonts w:ascii="Calibri" w:eastAsia="Calibri" w:hAnsi="Calibri"/>
          <w:sz w:val="22"/>
          <w:szCs w:val="22"/>
          <w:lang w:eastAsia="en-US"/>
        </w:rPr>
      </w:pPr>
      <w:r>
        <w:rPr>
          <w:rFonts w:ascii="Calibri" w:eastAsia="Calibri" w:hAnsi="Calibri"/>
          <w:sz w:val="22"/>
          <w:szCs w:val="22"/>
          <w:lang w:eastAsia="en-US"/>
        </w:rPr>
        <w:t xml:space="preserve">Ein Hochfranke brauche nicht den Kopf einziehen, wenn er sich in München vorstellen müsse, sondern </w:t>
      </w:r>
      <w:r w:rsidR="00892673">
        <w:rPr>
          <w:rFonts w:ascii="Calibri" w:eastAsia="Calibri" w:hAnsi="Calibri"/>
          <w:sz w:val="22"/>
          <w:szCs w:val="22"/>
          <w:lang w:eastAsia="en-US"/>
        </w:rPr>
        <w:t xml:space="preserve">könne </w:t>
      </w:r>
      <w:r>
        <w:rPr>
          <w:rFonts w:ascii="Calibri" w:eastAsia="Calibri" w:hAnsi="Calibri"/>
          <w:sz w:val="22"/>
          <w:szCs w:val="22"/>
          <w:lang w:eastAsia="en-US"/>
        </w:rPr>
        <w:t>stolz sein auf seine Region. „Wir müssen uns viel besser nach außen verkaufen. Das beginnt bei jedem einzelnen von uns“, kommentierte eine junge Dame aus Selb.</w:t>
      </w:r>
    </w:p>
    <w:p w14:paraId="5E94CFF7" w14:textId="7AE5C393" w:rsidR="00304299" w:rsidRPr="00304299" w:rsidRDefault="00304299" w:rsidP="00BA718A">
      <w:pPr>
        <w:spacing w:after="160" w:line="259" w:lineRule="auto"/>
        <w:rPr>
          <w:rFonts w:ascii="Calibri" w:eastAsia="Calibri" w:hAnsi="Calibri"/>
          <w:b/>
          <w:bCs/>
          <w:sz w:val="22"/>
          <w:szCs w:val="22"/>
          <w:lang w:eastAsia="en-US"/>
        </w:rPr>
      </w:pPr>
      <w:r w:rsidRPr="00304299">
        <w:rPr>
          <w:rFonts w:ascii="Calibri" w:eastAsia="Calibri" w:hAnsi="Calibri"/>
          <w:b/>
          <w:bCs/>
          <w:sz w:val="22"/>
          <w:szCs w:val="22"/>
          <w:lang w:eastAsia="en-US"/>
        </w:rPr>
        <w:t>Jetzt ist die Politik dran</w:t>
      </w:r>
    </w:p>
    <w:p w14:paraId="55568EFC" w14:textId="5211838F" w:rsidR="00597303" w:rsidRDefault="00F611D7" w:rsidP="00BA718A">
      <w:pPr>
        <w:spacing w:after="160" w:line="259" w:lineRule="auto"/>
        <w:rPr>
          <w:rFonts w:ascii="Calibri" w:eastAsia="Calibri" w:hAnsi="Calibri"/>
          <w:sz w:val="22"/>
          <w:szCs w:val="22"/>
          <w:lang w:eastAsia="en-US"/>
        </w:rPr>
      </w:pPr>
      <w:r>
        <w:rPr>
          <w:noProof/>
        </w:rPr>
        <w:drawing>
          <wp:anchor distT="0" distB="0" distL="114300" distR="114300" simplePos="0" relativeHeight="251658240" behindDoc="0" locked="0" layoutInCell="1" allowOverlap="1" wp14:anchorId="3522178F" wp14:editId="25B15D1F">
            <wp:simplePos x="0" y="0"/>
            <wp:positionH relativeFrom="margin">
              <wp:align>left</wp:align>
            </wp:positionH>
            <wp:positionV relativeFrom="margin">
              <wp:posOffset>2698551</wp:posOffset>
            </wp:positionV>
            <wp:extent cx="4679315" cy="3117850"/>
            <wp:effectExtent l="0" t="0" r="6985"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9315" cy="3117850"/>
                    </a:xfrm>
                    <a:prstGeom prst="rect">
                      <a:avLst/>
                    </a:prstGeom>
                    <a:noFill/>
                    <a:ln>
                      <a:noFill/>
                    </a:ln>
                  </pic:spPr>
                </pic:pic>
              </a:graphicData>
            </a:graphic>
          </wp:anchor>
        </w:drawing>
      </w:r>
      <w:r w:rsidR="00304299">
        <w:rPr>
          <w:rFonts w:ascii="Calibri" w:eastAsia="Calibri" w:hAnsi="Calibri"/>
          <w:sz w:val="22"/>
          <w:szCs w:val="22"/>
          <w:lang w:eastAsia="en-US"/>
        </w:rPr>
        <w:t>Diese Ideen und Diskussion werden nächste Woche an die regionale Politik weitergegeben.</w:t>
      </w:r>
      <w:r w:rsidR="00517AF3">
        <w:rPr>
          <w:rFonts w:ascii="Calibri" w:eastAsia="Calibri" w:hAnsi="Calibri"/>
          <w:b/>
          <w:i/>
          <w:color w:val="FF0000"/>
          <w:lang w:eastAsia="en-US"/>
        </w:rPr>
        <w:t xml:space="preserve"> </w:t>
      </w:r>
      <w:r w:rsidR="00493421">
        <w:rPr>
          <w:rFonts w:ascii="Calibri" w:eastAsia="Calibri" w:hAnsi="Calibri"/>
          <w:sz w:val="22"/>
          <w:szCs w:val="22"/>
          <w:lang w:eastAsia="en-US"/>
        </w:rPr>
        <w:t xml:space="preserve">Die Gäste konnten sich aber mittels eines Briefkastens auch mit direkten </w:t>
      </w:r>
      <w:r w:rsidR="00304299">
        <w:rPr>
          <w:rFonts w:ascii="Calibri" w:eastAsia="Calibri" w:hAnsi="Calibri"/>
          <w:sz w:val="22"/>
          <w:szCs w:val="22"/>
          <w:lang w:eastAsia="en-US"/>
        </w:rPr>
        <w:t xml:space="preserve">und anonymen </w:t>
      </w:r>
      <w:r w:rsidR="00493421">
        <w:rPr>
          <w:rFonts w:ascii="Calibri" w:eastAsia="Calibri" w:hAnsi="Calibri"/>
          <w:sz w:val="22"/>
          <w:szCs w:val="22"/>
          <w:lang w:eastAsia="en-US"/>
        </w:rPr>
        <w:t>Botschaften an die Politik wenden.</w:t>
      </w:r>
      <w:r w:rsidR="00304299">
        <w:rPr>
          <w:rFonts w:ascii="Calibri" w:eastAsia="Calibri" w:hAnsi="Calibri"/>
          <w:sz w:val="22"/>
          <w:szCs w:val="22"/>
          <w:lang w:eastAsia="en-US"/>
        </w:rPr>
        <w:t xml:space="preserve"> Auch diese Beiträge werden </w:t>
      </w:r>
      <w:r w:rsidR="00B007EC">
        <w:rPr>
          <w:rFonts w:ascii="Calibri" w:eastAsia="Calibri" w:hAnsi="Calibri"/>
          <w:sz w:val="22"/>
          <w:szCs w:val="22"/>
          <w:lang w:eastAsia="en-US"/>
        </w:rPr>
        <w:t xml:space="preserve">an </w:t>
      </w:r>
      <w:r w:rsidR="00304299">
        <w:rPr>
          <w:rFonts w:ascii="Calibri" w:eastAsia="Calibri" w:hAnsi="Calibri"/>
          <w:sz w:val="22"/>
          <w:szCs w:val="22"/>
          <w:lang w:eastAsia="en-US"/>
        </w:rPr>
        <w:t>Michael Abraham übergeben.</w:t>
      </w:r>
    </w:p>
    <w:p w14:paraId="599F166B" w14:textId="77777777" w:rsidR="00CE2E12" w:rsidRDefault="00CE2E12" w:rsidP="00BA718A">
      <w:pPr>
        <w:spacing w:after="160" w:line="259" w:lineRule="auto"/>
        <w:rPr>
          <w:rFonts w:ascii="Calibri" w:eastAsia="Calibri" w:hAnsi="Calibri"/>
          <w:b/>
          <w:bCs/>
          <w:sz w:val="22"/>
          <w:szCs w:val="22"/>
          <w:lang w:eastAsia="en-US"/>
        </w:rPr>
      </w:pPr>
    </w:p>
    <w:p w14:paraId="16B2E56D" w14:textId="606E5103" w:rsidR="005E40BC" w:rsidRPr="00517AF3" w:rsidRDefault="00F611D7" w:rsidP="00BA718A">
      <w:pPr>
        <w:spacing w:after="160" w:line="259" w:lineRule="auto"/>
        <w:rPr>
          <w:rFonts w:ascii="Calibri" w:eastAsia="Calibri" w:hAnsi="Calibri"/>
          <w:b/>
          <w:i/>
          <w:color w:val="FF0000"/>
          <w:lang w:eastAsia="en-US"/>
        </w:rPr>
      </w:pPr>
      <w:r w:rsidRPr="00CE2E12">
        <w:rPr>
          <w:rFonts w:ascii="Calibri" w:eastAsia="Calibri" w:hAnsi="Calibri"/>
          <w:b/>
          <w:bCs/>
          <w:sz w:val="22"/>
          <w:szCs w:val="22"/>
          <w:lang w:eastAsia="en-US"/>
        </w:rPr>
        <w:t>Bildunterschrift:</w:t>
      </w:r>
      <w:r w:rsidR="00CE2E12">
        <w:rPr>
          <w:rFonts w:ascii="Calibri" w:eastAsia="Calibri" w:hAnsi="Calibri"/>
          <w:b/>
          <w:bCs/>
          <w:sz w:val="22"/>
          <w:szCs w:val="22"/>
          <w:lang w:eastAsia="en-US"/>
        </w:rPr>
        <w:br/>
      </w:r>
      <w:r w:rsidR="00CE2E12">
        <w:rPr>
          <w:rFonts w:ascii="Calibri" w:eastAsia="Calibri" w:hAnsi="Calibri"/>
          <w:sz w:val="22"/>
          <w:szCs w:val="22"/>
          <w:lang w:eastAsia="en-US"/>
        </w:rPr>
        <w:t>Zwei Besucher und die Porzellankönigin haben viele Ideen für die Region.</w:t>
      </w:r>
      <w:bookmarkStart w:id="0" w:name="_GoBack"/>
      <w:bookmarkEnd w:id="0"/>
    </w:p>
    <w:sectPr w:rsidR="005E40BC" w:rsidRPr="00517AF3">
      <w:headerReference w:type="default" r:id="rId9"/>
      <w:footerReference w:type="default" r:id="rId10"/>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01F54" w14:textId="77777777" w:rsidR="00733B87" w:rsidRDefault="00733B87">
      <w:r>
        <w:separator/>
      </w:r>
    </w:p>
  </w:endnote>
  <w:endnote w:type="continuationSeparator" w:id="0">
    <w:p w14:paraId="024E0CDD" w14:textId="77777777"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959A8" w14:textId="77777777"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5B914790" w14:textId="77777777" w:rsidR="00F14FAC" w:rsidRPr="008B799E" w:rsidRDefault="00F14FAC" w:rsidP="00352951">
    <w:pPr>
      <w:pStyle w:val="Fuzeile"/>
      <w:rPr>
        <w:rFonts w:ascii="Calibri" w:hAnsi="Calibri" w:cs="Calibri"/>
        <w:color w:val="999999"/>
        <w:sz w:val="16"/>
      </w:rPr>
    </w:pPr>
  </w:p>
  <w:p w14:paraId="6F734EBA"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14:paraId="35A03998" w14:textId="77777777"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 Schwab</w:t>
    </w:r>
  </w:p>
  <w:p w14:paraId="5ECE5827"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14:paraId="2D18CB80"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2B43C697"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14:paraId="62266792" w14:textId="77777777" w:rsidR="00F14FAC" w:rsidRPr="008B799E" w:rsidRDefault="00F14FAC" w:rsidP="00352951">
    <w:pPr>
      <w:pStyle w:val="Fuzeile"/>
      <w:rPr>
        <w:rFonts w:ascii="Calibri" w:hAnsi="Calibri" w:cs="Calibri"/>
        <w:color w:val="999999"/>
        <w:sz w:val="16"/>
      </w:rPr>
    </w:pPr>
  </w:p>
  <w:p w14:paraId="76602846"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14:paraId="61F5F645"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14:paraId="33F5A430"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sabrina.schwab</w:t>
    </w:r>
    <w:r w:rsidRPr="008B799E">
      <w:rPr>
        <w:rFonts w:ascii="Calibri" w:hAnsi="Calibri" w:cs="Calibri"/>
        <w:color w:val="999999"/>
        <w:sz w:val="16"/>
      </w:rPr>
      <w:t>@lamilux.de</w:t>
    </w:r>
  </w:p>
  <w:p w14:paraId="71A88739" w14:textId="77777777"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p>
  <w:p w14:paraId="695881FA"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6E074" w14:textId="77777777" w:rsidR="00733B87" w:rsidRDefault="00733B87">
      <w:r>
        <w:separator/>
      </w:r>
    </w:p>
  </w:footnote>
  <w:footnote w:type="continuationSeparator" w:id="0">
    <w:p w14:paraId="50725B87" w14:textId="77777777"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EDBB3" w14:textId="77777777"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160C451C" wp14:editId="6FC3F8F8">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PRESSEMELDUNG</w:t>
    </w:r>
  </w:p>
  <w:p w14:paraId="2B9F2F6C" w14:textId="77777777" w:rsidR="00F14FAC" w:rsidRDefault="00F14FAC">
    <w:pPr>
      <w:pStyle w:val="Kopfzeile"/>
      <w:rPr>
        <w:rFonts w:ascii="Arial" w:hAnsi="Arial" w:cs="Arial"/>
        <w:sz w:val="32"/>
        <w:lang w:val="it-IT"/>
      </w:rPr>
    </w:pPr>
  </w:p>
  <w:p w14:paraId="14EAFED1" w14:textId="77777777" w:rsidR="00F14FAC" w:rsidRPr="00D27151" w:rsidRDefault="00F14FAC" w:rsidP="00D27151">
    <w:pPr>
      <w:pStyle w:val="Kopfzeile"/>
      <w:jc w:val="center"/>
      <w:rPr>
        <w:rFonts w:ascii="Arial" w:hAnsi="Arial" w:cs="Arial"/>
        <w:sz w:val="22"/>
        <w:szCs w:val="22"/>
        <w:lang w:val="it-IT"/>
      </w:rPr>
    </w:pPr>
  </w:p>
  <w:p w14:paraId="163E5914" w14:textId="0056A646" w:rsidR="00F14FAC" w:rsidRPr="008B799E" w:rsidRDefault="00846341">
    <w:pPr>
      <w:pStyle w:val="Kopfzeile"/>
      <w:jc w:val="center"/>
      <w:rPr>
        <w:rFonts w:ascii="Calibri" w:hAnsi="Calibri" w:cs="Calibri"/>
        <w:i/>
        <w:sz w:val="22"/>
        <w:szCs w:val="22"/>
      </w:rPr>
    </w:pPr>
    <w:r>
      <w:rPr>
        <w:rFonts w:ascii="Calibri" w:hAnsi="Calibri" w:cs="Calibri"/>
        <w:i/>
        <w:sz w:val="22"/>
        <w:szCs w:val="22"/>
      </w:rPr>
      <w:t xml:space="preserve">Rehau, </w:t>
    </w:r>
    <w:r w:rsidR="00076A14">
      <w:rPr>
        <w:rFonts w:ascii="Calibri" w:hAnsi="Calibri" w:cs="Calibri"/>
        <w:i/>
        <w:sz w:val="22"/>
        <w:szCs w:val="22"/>
      </w:rPr>
      <w:t>02. August</w:t>
    </w:r>
    <w:r w:rsidR="007C7401">
      <w:rPr>
        <w:rFonts w:ascii="Calibri" w:hAnsi="Calibri" w:cs="Calibri"/>
        <w:i/>
        <w:sz w:val="22"/>
        <w:szCs w:val="22"/>
      </w:rPr>
      <w:t xml:space="preserve"> 2019</w:t>
    </w:r>
    <w:r w:rsidR="00F14FAC" w:rsidRPr="008B799E">
      <w:rPr>
        <w:rFonts w:ascii="Calibri" w:hAnsi="Calibri" w:cs="Calibri"/>
        <w:i/>
        <w:sz w:val="22"/>
        <w:szCs w:val="22"/>
      </w:rPr>
      <w:t xml:space="preserve"> </w:t>
    </w:r>
  </w:p>
  <w:p w14:paraId="70EC187C"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221B7"/>
    <w:rsid w:val="000333BF"/>
    <w:rsid w:val="0003443D"/>
    <w:rsid w:val="0004632B"/>
    <w:rsid w:val="000469F1"/>
    <w:rsid w:val="00056C3C"/>
    <w:rsid w:val="00057A71"/>
    <w:rsid w:val="00076A14"/>
    <w:rsid w:val="000801B7"/>
    <w:rsid w:val="00082999"/>
    <w:rsid w:val="00090F38"/>
    <w:rsid w:val="00093000"/>
    <w:rsid w:val="00094591"/>
    <w:rsid w:val="000A2A60"/>
    <w:rsid w:val="000B10F5"/>
    <w:rsid w:val="000B7CEF"/>
    <w:rsid w:val="000C51CB"/>
    <w:rsid w:val="000D3BF7"/>
    <w:rsid w:val="000D3C55"/>
    <w:rsid w:val="000D3F84"/>
    <w:rsid w:val="000D6870"/>
    <w:rsid w:val="000F3DEF"/>
    <w:rsid w:val="000F44B1"/>
    <w:rsid w:val="00102CFB"/>
    <w:rsid w:val="001045A6"/>
    <w:rsid w:val="00112817"/>
    <w:rsid w:val="001265BC"/>
    <w:rsid w:val="001452D9"/>
    <w:rsid w:val="00153825"/>
    <w:rsid w:val="00156CFE"/>
    <w:rsid w:val="00162145"/>
    <w:rsid w:val="001760CE"/>
    <w:rsid w:val="001858CC"/>
    <w:rsid w:val="00185AA4"/>
    <w:rsid w:val="00190859"/>
    <w:rsid w:val="00192A70"/>
    <w:rsid w:val="001A1A96"/>
    <w:rsid w:val="001A6EDC"/>
    <w:rsid w:val="001B3BA8"/>
    <w:rsid w:val="001C01F3"/>
    <w:rsid w:val="001D11AE"/>
    <w:rsid w:val="001D7478"/>
    <w:rsid w:val="001E1634"/>
    <w:rsid w:val="001E38C8"/>
    <w:rsid w:val="001E70B6"/>
    <w:rsid w:val="00200233"/>
    <w:rsid w:val="00203F2E"/>
    <w:rsid w:val="00215CDC"/>
    <w:rsid w:val="00216E4B"/>
    <w:rsid w:val="00220F00"/>
    <w:rsid w:val="002243E6"/>
    <w:rsid w:val="00227B5A"/>
    <w:rsid w:val="00230B17"/>
    <w:rsid w:val="0024402A"/>
    <w:rsid w:val="00256344"/>
    <w:rsid w:val="00266BB8"/>
    <w:rsid w:val="002713CF"/>
    <w:rsid w:val="00292622"/>
    <w:rsid w:val="002949D2"/>
    <w:rsid w:val="002B02F9"/>
    <w:rsid w:val="002B4D60"/>
    <w:rsid w:val="002C3D13"/>
    <w:rsid w:val="002D59C0"/>
    <w:rsid w:val="002E0291"/>
    <w:rsid w:val="002E3BA5"/>
    <w:rsid w:val="002E43C3"/>
    <w:rsid w:val="002F3322"/>
    <w:rsid w:val="002F3D21"/>
    <w:rsid w:val="0030072D"/>
    <w:rsid w:val="00301E46"/>
    <w:rsid w:val="00304299"/>
    <w:rsid w:val="003051A4"/>
    <w:rsid w:val="003055D7"/>
    <w:rsid w:val="0031763A"/>
    <w:rsid w:val="0032278F"/>
    <w:rsid w:val="00326597"/>
    <w:rsid w:val="00327B6A"/>
    <w:rsid w:val="00331411"/>
    <w:rsid w:val="00347988"/>
    <w:rsid w:val="00352951"/>
    <w:rsid w:val="003560B4"/>
    <w:rsid w:val="00356972"/>
    <w:rsid w:val="003618E0"/>
    <w:rsid w:val="00362BE1"/>
    <w:rsid w:val="003666D1"/>
    <w:rsid w:val="0037119C"/>
    <w:rsid w:val="003723B1"/>
    <w:rsid w:val="0037437E"/>
    <w:rsid w:val="00375EC9"/>
    <w:rsid w:val="0038141D"/>
    <w:rsid w:val="00382833"/>
    <w:rsid w:val="00384006"/>
    <w:rsid w:val="003A53D0"/>
    <w:rsid w:val="003A61BD"/>
    <w:rsid w:val="003D5D3C"/>
    <w:rsid w:val="003D7940"/>
    <w:rsid w:val="003E0709"/>
    <w:rsid w:val="003E2468"/>
    <w:rsid w:val="003E333B"/>
    <w:rsid w:val="003E71DD"/>
    <w:rsid w:val="00402785"/>
    <w:rsid w:val="004071F8"/>
    <w:rsid w:val="0041054E"/>
    <w:rsid w:val="004107D8"/>
    <w:rsid w:val="0042048F"/>
    <w:rsid w:val="00441DD6"/>
    <w:rsid w:val="004518DD"/>
    <w:rsid w:val="00455547"/>
    <w:rsid w:val="004747D6"/>
    <w:rsid w:val="00476ED5"/>
    <w:rsid w:val="004862C9"/>
    <w:rsid w:val="0048723F"/>
    <w:rsid w:val="00493421"/>
    <w:rsid w:val="004A5140"/>
    <w:rsid w:val="004B10FF"/>
    <w:rsid w:val="004B71C2"/>
    <w:rsid w:val="004D4B1B"/>
    <w:rsid w:val="004D4C41"/>
    <w:rsid w:val="004D4E89"/>
    <w:rsid w:val="004E4CFD"/>
    <w:rsid w:val="004E721D"/>
    <w:rsid w:val="00513688"/>
    <w:rsid w:val="0051664D"/>
    <w:rsid w:val="0051764E"/>
    <w:rsid w:val="00517AF3"/>
    <w:rsid w:val="00517FC2"/>
    <w:rsid w:val="00530918"/>
    <w:rsid w:val="00533024"/>
    <w:rsid w:val="005375C5"/>
    <w:rsid w:val="005471FE"/>
    <w:rsid w:val="0055342D"/>
    <w:rsid w:val="00554E58"/>
    <w:rsid w:val="005714F2"/>
    <w:rsid w:val="005727D6"/>
    <w:rsid w:val="0057402B"/>
    <w:rsid w:val="005922B6"/>
    <w:rsid w:val="00595C78"/>
    <w:rsid w:val="00597303"/>
    <w:rsid w:val="005A1495"/>
    <w:rsid w:val="005A3757"/>
    <w:rsid w:val="005A6B87"/>
    <w:rsid w:val="005B7AA3"/>
    <w:rsid w:val="005C0197"/>
    <w:rsid w:val="005D0D99"/>
    <w:rsid w:val="005D19A0"/>
    <w:rsid w:val="005E3889"/>
    <w:rsid w:val="005E40BC"/>
    <w:rsid w:val="005F0B87"/>
    <w:rsid w:val="005F43A2"/>
    <w:rsid w:val="005F5A99"/>
    <w:rsid w:val="005F6250"/>
    <w:rsid w:val="00600173"/>
    <w:rsid w:val="00604F22"/>
    <w:rsid w:val="006107DC"/>
    <w:rsid w:val="00612074"/>
    <w:rsid w:val="00615E66"/>
    <w:rsid w:val="00633D68"/>
    <w:rsid w:val="006401E8"/>
    <w:rsid w:val="00642B99"/>
    <w:rsid w:val="00645A0B"/>
    <w:rsid w:val="00647910"/>
    <w:rsid w:val="00654E5D"/>
    <w:rsid w:val="006605F5"/>
    <w:rsid w:val="00667433"/>
    <w:rsid w:val="0067670D"/>
    <w:rsid w:val="00686D07"/>
    <w:rsid w:val="006876AE"/>
    <w:rsid w:val="00693023"/>
    <w:rsid w:val="006A11FE"/>
    <w:rsid w:val="006A44A5"/>
    <w:rsid w:val="006A4956"/>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8009F"/>
    <w:rsid w:val="00781E9B"/>
    <w:rsid w:val="00783739"/>
    <w:rsid w:val="00784C9B"/>
    <w:rsid w:val="00786C3B"/>
    <w:rsid w:val="00794B25"/>
    <w:rsid w:val="007950CD"/>
    <w:rsid w:val="007A239F"/>
    <w:rsid w:val="007A5829"/>
    <w:rsid w:val="007B0239"/>
    <w:rsid w:val="007B2301"/>
    <w:rsid w:val="007B24BF"/>
    <w:rsid w:val="007B7067"/>
    <w:rsid w:val="007C7401"/>
    <w:rsid w:val="007D038B"/>
    <w:rsid w:val="007D229B"/>
    <w:rsid w:val="007F434D"/>
    <w:rsid w:val="00800D14"/>
    <w:rsid w:val="00807323"/>
    <w:rsid w:val="00813455"/>
    <w:rsid w:val="00816EE4"/>
    <w:rsid w:val="00821A18"/>
    <w:rsid w:val="008255B4"/>
    <w:rsid w:val="00827C03"/>
    <w:rsid w:val="00830E11"/>
    <w:rsid w:val="00831D8C"/>
    <w:rsid w:val="00834454"/>
    <w:rsid w:val="0083601E"/>
    <w:rsid w:val="00840BE5"/>
    <w:rsid w:val="0084139B"/>
    <w:rsid w:val="00846341"/>
    <w:rsid w:val="00853D85"/>
    <w:rsid w:val="00854FAD"/>
    <w:rsid w:val="00871379"/>
    <w:rsid w:val="00872DD5"/>
    <w:rsid w:val="0089149B"/>
    <w:rsid w:val="00892673"/>
    <w:rsid w:val="008968A3"/>
    <w:rsid w:val="008A5EBF"/>
    <w:rsid w:val="008B06BC"/>
    <w:rsid w:val="008B1EB1"/>
    <w:rsid w:val="008B3AD2"/>
    <w:rsid w:val="008B799E"/>
    <w:rsid w:val="008C3962"/>
    <w:rsid w:val="008C5F4B"/>
    <w:rsid w:val="008D078D"/>
    <w:rsid w:val="008D129E"/>
    <w:rsid w:val="008D6E1B"/>
    <w:rsid w:val="008E725E"/>
    <w:rsid w:val="008F2626"/>
    <w:rsid w:val="008F2C68"/>
    <w:rsid w:val="008F5985"/>
    <w:rsid w:val="008F65DF"/>
    <w:rsid w:val="00925497"/>
    <w:rsid w:val="00933D8A"/>
    <w:rsid w:val="00937917"/>
    <w:rsid w:val="00941EEE"/>
    <w:rsid w:val="0095288A"/>
    <w:rsid w:val="00953DE3"/>
    <w:rsid w:val="00956898"/>
    <w:rsid w:val="00963F35"/>
    <w:rsid w:val="009679EE"/>
    <w:rsid w:val="00972716"/>
    <w:rsid w:val="009737A2"/>
    <w:rsid w:val="009840DA"/>
    <w:rsid w:val="00992800"/>
    <w:rsid w:val="009A3FB0"/>
    <w:rsid w:val="009C14EF"/>
    <w:rsid w:val="009C6084"/>
    <w:rsid w:val="009C7B3A"/>
    <w:rsid w:val="009D3E9D"/>
    <w:rsid w:val="009E09DF"/>
    <w:rsid w:val="009E3A5C"/>
    <w:rsid w:val="009F506D"/>
    <w:rsid w:val="009F5D3B"/>
    <w:rsid w:val="009F633B"/>
    <w:rsid w:val="00A12699"/>
    <w:rsid w:val="00A179EF"/>
    <w:rsid w:val="00A2268E"/>
    <w:rsid w:val="00A3087B"/>
    <w:rsid w:val="00A55E3E"/>
    <w:rsid w:val="00A66140"/>
    <w:rsid w:val="00A716FF"/>
    <w:rsid w:val="00A7704A"/>
    <w:rsid w:val="00A77184"/>
    <w:rsid w:val="00A810B9"/>
    <w:rsid w:val="00A846AC"/>
    <w:rsid w:val="00A848E1"/>
    <w:rsid w:val="00AA345A"/>
    <w:rsid w:val="00AB1179"/>
    <w:rsid w:val="00AB476A"/>
    <w:rsid w:val="00AD6D50"/>
    <w:rsid w:val="00AE517D"/>
    <w:rsid w:val="00B007EC"/>
    <w:rsid w:val="00B203D8"/>
    <w:rsid w:val="00B22B8E"/>
    <w:rsid w:val="00B22DFF"/>
    <w:rsid w:val="00B259FF"/>
    <w:rsid w:val="00B32638"/>
    <w:rsid w:val="00B3539C"/>
    <w:rsid w:val="00B35A99"/>
    <w:rsid w:val="00B42DAE"/>
    <w:rsid w:val="00B5448E"/>
    <w:rsid w:val="00B73795"/>
    <w:rsid w:val="00B82083"/>
    <w:rsid w:val="00B82A32"/>
    <w:rsid w:val="00B84EEA"/>
    <w:rsid w:val="00B87164"/>
    <w:rsid w:val="00B93BFE"/>
    <w:rsid w:val="00B95BA8"/>
    <w:rsid w:val="00BA2AFD"/>
    <w:rsid w:val="00BA4C4F"/>
    <w:rsid w:val="00BA718A"/>
    <w:rsid w:val="00BB0E33"/>
    <w:rsid w:val="00BB2D94"/>
    <w:rsid w:val="00BB3283"/>
    <w:rsid w:val="00BC05E1"/>
    <w:rsid w:val="00BC628C"/>
    <w:rsid w:val="00BD1C47"/>
    <w:rsid w:val="00BD4971"/>
    <w:rsid w:val="00BD6073"/>
    <w:rsid w:val="00BD7438"/>
    <w:rsid w:val="00BD7596"/>
    <w:rsid w:val="00BD79B0"/>
    <w:rsid w:val="00BE39D4"/>
    <w:rsid w:val="00BF576B"/>
    <w:rsid w:val="00C06C03"/>
    <w:rsid w:val="00C235B4"/>
    <w:rsid w:val="00C3167C"/>
    <w:rsid w:val="00C370F7"/>
    <w:rsid w:val="00C50F0B"/>
    <w:rsid w:val="00C5224C"/>
    <w:rsid w:val="00C525C5"/>
    <w:rsid w:val="00C5355C"/>
    <w:rsid w:val="00C54D06"/>
    <w:rsid w:val="00C62E8C"/>
    <w:rsid w:val="00C67D66"/>
    <w:rsid w:val="00C8052B"/>
    <w:rsid w:val="00C81A90"/>
    <w:rsid w:val="00C83099"/>
    <w:rsid w:val="00C84E7C"/>
    <w:rsid w:val="00C90725"/>
    <w:rsid w:val="00C9201F"/>
    <w:rsid w:val="00C973B9"/>
    <w:rsid w:val="00CA7567"/>
    <w:rsid w:val="00CB4AB1"/>
    <w:rsid w:val="00CC3C89"/>
    <w:rsid w:val="00CD20F2"/>
    <w:rsid w:val="00CD5BE1"/>
    <w:rsid w:val="00CD76A8"/>
    <w:rsid w:val="00CE2E12"/>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81448"/>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17BA6"/>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620F"/>
    <w:rsid w:val="00EA3380"/>
    <w:rsid w:val="00EB7E86"/>
    <w:rsid w:val="00EC0F1F"/>
    <w:rsid w:val="00EC365E"/>
    <w:rsid w:val="00EE240B"/>
    <w:rsid w:val="00EF10C4"/>
    <w:rsid w:val="00EF6912"/>
    <w:rsid w:val="00F01C61"/>
    <w:rsid w:val="00F068AA"/>
    <w:rsid w:val="00F0787F"/>
    <w:rsid w:val="00F14FAC"/>
    <w:rsid w:val="00F16ADE"/>
    <w:rsid w:val="00F23BAE"/>
    <w:rsid w:val="00F26C2C"/>
    <w:rsid w:val="00F44D03"/>
    <w:rsid w:val="00F47C65"/>
    <w:rsid w:val="00F611D7"/>
    <w:rsid w:val="00F63F8B"/>
    <w:rsid w:val="00F70641"/>
    <w:rsid w:val="00F72F77"/>
    <w:rsid w:val="00F86D48"/>
    <w:rsid w:val="00F87DFC"/>
    <w:rsid w:val="00F95342"/>
    <w:rsid w:val="00F979C3"/>
    <w:rsid w:val="00FA050A"/>
    <w:rsid w:val="00FA4198"/>
    <w:rsid w:val="00FB431A"/>
    <w:rsid w:val="00FB4B2D"/>
    <w:rsid w:val="00FD2EAD"/>
    <w:rsid w:val="00FD4652"/>
    <w:rsid w:val="00FE1D9C"/>
    <w:rsid w:val="00FE2621"/>
    <w:rsid w:val="00FE61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22A95E5"/>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967C1-B052-4ED7-B5DB-2EFE93B98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2466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2884</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Schwab, Sabrina</cp:lastModifiedBy>
  <cp:revision>34</cp:revision>
  <cp:lastPrinted>2019-08-02T07:38:00Z</cp:lastPrinted>
  <dcterms:created xsi:type="dcterms:W3CDTF">2019-07-30T06:52:00Z</dcterms:created>
  <dcterms:modified xsi:type="dcterms:W3CDTF">2019-08-02T08:44:00Z</dcterms:modified>
</cp:coreProperties>
</file>